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6798" w:rsidRPr="00217DE6" w:rsidRDefault="007C6798" w:rsidP="007C6798">
      <w:pPr>
        <w:pStyle w:val="a3"/>
        <w:adjustRightInd w:val="0"/>
        <w:snapToGrid w:val="0"/>
        <w:spacing w:before="0" w:beforeAutospacing="0" w:after="0" w:afterAutospacing="0" w:line="300" w:lineRule="auto"/>
        <w:rPr>
          <w:rFonts w:hint="eastAsia"/>
          <w:color w:val="000000"/>
          <w:kern w:val="2"/>
          <w:sz w:val="28"/>
          <w:szCs w:val="28"/>
        </w:rPr>
      </w:pPr>
      <w:r w:rsidRPr="00217DE6">
        <w:rPr>
          <w:rFonts w:hint="eastAsia"/>
          <w:color w:val="000000"/>
          <w:kern w:val="2"/>
          <w:sz w:val="28"/>
          <w:szCs w:val="28"/>
        </w:rPr>
        <w:t>附件</w:t>
      </w:r>
      <w:r>
        <w:rPr>
          <w:rFonts w:hint="eastAsia"/>
          <w:color w:val="000000"/>
          <w:kern w:val="2"/>
          <w:sz w:val="28"/>
          <w:szCs w:val="28"/>
        </w:rPr>
        <w:t>6：</w:t>
      </w:r>
    </w:p>
    <w:p w:rsidR="007C6798" w:rsidRPr="00647D27" w:rsidRDefault="007C6798" w:rsidP="007C6798">
      <w:pPr>
        <w:pStyle w:val="a3"/>
        <w:adjustRightInd w:val="0"/>
        <w:snapToGrid w:val="0"/>
        <w:spacing w:before="0" w:beforeAutospacing="0" w:after="0" w:afterAutospacing="0"/>
        <w:jc w:val="center"/>
        <w:rPr>
          <w:rFonts w:ascii="华文中宋" w:eastAsia="华文中宋" w:hAnsi="华文中宋" w:hint="eastAsia"/>
          <w:b/>
          <w:kern w:val="2"/>
          <w:sz w:val="32"/>
        </w:rPr>
      </w:pPr>
      <w:r w:rsidRPr="00647D27">
        <w:rPr>
          <w:rFonts w:ascii="华文中宋" w:eastAsia="华文中宋" w:hAnsi="华文中宋" w:hint="eastAsia"/>
          <w:b/>
          <w:kern w:val="2"/>
          <w:sz w:val="32"/>
        </w:rPr>
        <w:t>龙井茶证明商标使用许可合同</w:t>
      </w:r>
    </w:p>
    <w:p w:rsidR="007C6798" w:rsidRDefault="007C6798" w:rsidP="007C6798">
      <w:pPr>
        <w:adjustRightInd w:val="0"/>
        <w:snapToGrid w:val="0"/>
        <w:spacing w:beforeLines="25" w:afterLines="25" w:line="300" w:lineRule="auto"/>
        <w:jc w:val="right"/>
        <w:rPr>
          <w:rFonts w:hint="eastAsia"/>
          <w:color w:val="000000"/>
          <w:sz w:val="24"/>
        </w:rPr>
      </w:pPr>
      <w:r>
        <w:rPr>
          <w:rFonts w:hint="eastAsia"/>
          <w:color w:val="000000"/>
          <w:sz w:val="24"/>
        </w:rPr>
        <w:t>编号：（</w:t>
      </w:r>
      <w:r w:rsidRPr="00644DC6">
        <w:rPr>
          <w:rFonts w:hint="eastAsia"/>
          <w:color w:val="000000"/>
          <w:sz w:val="24"/>
        </w:rPr>
        <w:t xml:space="preserve"> </w:t>
      </w:r>
      <w:r w:rsidRPr="00644DC6">
        <w:rPr>
          <w:rFonts w:hint="eastAsia"/>
          <w:color w:val="FF0000"/>
          <w:sz w:val="24"/>
        </w:rPr>
        <w:t xml:space="preserve">                   </w:t>
      </w:r>
      <w:r w:rsidRPr="00644DC6">
        <w:rPr>
          <w:rFonts w:hint="eastAsia"/>
          <w:color w:val="000000"/>
          <w:sz w:val="24"/>
        </w:rPr>
        <w:t xml:space="preserve"> </w:t>
      </w:r>
      <w:r>
        <w:rPr>
          <w:rFonts w:hint="eastAsia"/>
          <w:color w:val="000000"/>
          <w:sz w:val="24"/>
        </w:rPr>
        <w:t>）</w:t>
      </w:r>
    </w:p>
    <w:p w:rsidR="007C6798" w:rsidRPr="00043C9D" w:rsidRDefault="007C6798" w:rsidP="007C6798">
      <w:pPr>
        <w:adjustRightInd w:val="0"/>
        <w:snapToGrid w:val="0"/>
        <w:spacing w:beforeLines="25" w:afterLines="25" w:line="324" w:lineRule="auto"/>
        <w:jc w:val="left"/>
        <w:rPr>
          <w:rFonts w:hint="eastAsia"/>
          <w:color w:val="000000"/>
          <w:sz w:val="24"/>
        </w:rPr>
      </w:pPr>
      <w:r w:rsidRPr="00043C9D">
        <w:rPr>
          <w:rFonts w:ascii="黑体" w:eastAsia="黑体" w:hAnsi="宋体" w:cs="Arial" w:hint="eastAsia"/>
          <w:b/>
          <w:bCs/>
          <w:color w:val="000000"/>
          <w:sz w:val="24"/>
        </w:rPr>
        <w:t>商标所有权人（甲方）：</w:t>
      </w:r>
      <w:r w:rsidRPr="00043C9D">
        <w:rPr>
          <w:rFonts w:hint="eastAsia"/>
          <w:color w:val="000000"/>
          <w:sz w:val="24"/>
          <w:u w:val="single"/>
        </w:rPr>
        <w:t xml:space="preserve">    </w:t>
      </w:r>
      <w:r w:rsidRPr="005D6A02">
        <w:rPr>
          <w:rFonts w:ascii="宋体" w:hAnsi="宋体" w:hint="eastAsia"/>
          <w:b/>
          <w:color w:val="000000"/>
          <w:sz w:val="24"/>
          <w:u w:val="single"/>
        </w:rPr>
        <w:t>浙江省农业技术推广中心</w:t>
      </w:r>
      <w:r>
        <w:rPr>
          <w:rFonts w:ascii="楷体_GB2312" w:eastAsia="楷体_GB2312" w:hAnsi="华文中宋" w:hint="eastAsia"/>
          <w:color w:val="000000"/>
          <w:sz w:val="24"/>
          <w:u w:val="single"/>
        </w:rPr>
        <w:t xml:space="preserve">    </w:t>
      </w:r>
      <w:r w:rsidRPr="00043C9D">
        <w:rPr>
          <w:rFonts w:hint="eastAsia"/>
          <w:color w:val="000000"/>
          <w:sz w:val="24"/>
          <w:u w:val="single"/>
        </w:rPr>
        <w:t xml:space="preserve">          </w:t>
      </w:r>
    </w:p>
    <w:p w:rsidR="007C6798" w:rsidRPr="00043C9D" w:rsidRDefault="007C6798" w:rsidP="007C6798">
      <w:pPr>
        <w:adjustRightInd w:val="0"/>
        <w:snapToGrid w:val="0"/>
        <w:spacing w:beforeLines="25" w:afterLines="25" w:line="324" w:lineRule="auto"/>
        <w:jc w:val="left"/>
        <w:rPr>
          <w:rFonts w:hint="eastAsia"/>
          <w:color w:val="000000"/>
          <w:sz w:val="24"/>
          <w:u w:val="single"/>
        </w:rPr>
      </w:pPr>
      <w:r w:rsidRPr="00043C9D">
        <w:rPr>
          <w:rFonts w:ascii="黑体" w:eastAsia="黑体" w:hAnsi="宋体" w:cs="Arial" w:hint="eastAsia"/>
          <w:b/>
          <w:bCs/>
          <w:color w:val="000000"/>
          <w:sz w:val="24"/>
        </w:rPr>
        <w:t>商标被许可使用人（乙方）：</w:t>
      </w:r>
      <w:r w:rsidRPr="00043C9D">
        <w:rPr>
          <w:rFonts w:ascii="黑体" w:eastAsia="黑体" w:hAnsi="宋体" w:cs="Arial" w:hint="eastAsia"/>
          <w:b/>
          <w:bCs/>
          <w:color w:val="000000"/>
          <w:sz w:val="24"/>
          <w:u w:val="single"/>
        </w:rPr>
        <w:t xml:space="preserve">                                    </w:t>
      </w:r>
    </w:p>
    <w:p w:rsidR="007C6798" w:rsidRPr="00043C9D" w:rsidRDefault="007C6798" w:rsidP="007C6798">
      <w:pPr>
        <w:adjustRightInd w:val="0"/>
        <w:snapToGrid w:val="0"/>
        <w:spacing w:line="324" w:lineRule="auto"/>
        <w:ind w:firstLineChars="200" w:firstLine="420"/>
        <w:jc w:val="left"/>
        <w:rPr>
          <w:rFonts w:hint="eastAsia"/>
          <w:color w:val="000000"/>
          <w:szCs w:val="21"/>
        </w:rPr>
      </w:pPr>
      <w:r w:rsidRPr="00043C9D">
        <w:rPr>
          <w:rFonts w:hint="eastAsia"/>
          <w:color w:val="000000"/>
          <w:szCs w:val="21"/>
        </w:rPr>
        <w:t>根据《中华人民共和国商标法》、《商标法实施条例》、《集体商标、证明商标注册和管理办法》及《龙井茶证明商标使用管理规则》，</w:t>
      </w:r>
      <w:r w:rsidRPr="00043C9D">
        <w:rPr>
          <w:rFonts w:ascii="宋体" w:hAnsi="宋体" w:cs="Arial" w:hint="eastAsia"/>
          <w:color w:val="000000"/>
          <w:szCs w:val="21"/>
        </w:rPr>
        <w:t>甲、乙双方遵守自愿和诚实信用原则，经协商一致，签订本商标许可使用合同。</w:t>
      </w:r>
    </w:p>
    <w:p w:rsidR="007C6798" w:rsidRPr="00043C9D" w:rsidRDefault="007C6798" w:rsidP="007C6798">
      <w:pPr>
        <w:adjustRightInd w:val="0"/>
        <w:snapToGrid w:val="0"/>
        <w:spacing w:line="324" w:lineRule="auto"/>
        <w:ind w:firstLineChars="200" w:firstLine="482"/>
        <w:rPr>
          <w:rFonts w:ascii="黑体" w:eastAsia="黑体" w:hAnsi="宋体" w:cs="Arial" w:hint="eastAsia"/>
          <w:b/>
          <w:bCs/>
          <w:color w:val="000000"/>
          <w:sz w:val="24"/>
        </w:rPr>
      </w:pPr>
      <w:r w:rsidRPr="00043C9D">
        <w:rPr>
          <w:rFonts w:ascii="黑体" w:eastAsia="黑体" w:hAnsi="宋体" w:cs="Arial" w:hint="eastAsia"/>
          <w:b/>
          <w:bCs/>
          <w:color w:val="000000"/>
          <w:sz w:val="24"/>
        </w:rPr>
        <w:t>一、许可使用的商标</w:t>
      </w:r>
    </w:p>
    <w:p w:rsidR="007C6798" w:rsidRPr="00043C9D" w:rsidRDefault="007C6798" w:rsidP="007C6798">
      <w:pPr>
        <w:adjustRightInd w:val="0"/>
        <w:snapToGrid w:val="0"/>
        <w:spacing w:line="324" w:lineRule="auto"/>
        <w:ind w:firstLineChars="200" w:firstLine="420"/>
        <w:rPr>
          <w:rFonts w:ascii="宋体" w:hAnsi="宋体" w:cs="Arial" w:hint="eastAsia"/>
          <w:color w:val="000000"/>
          <w:szCs w:val="21"/>
        </w:rPr>
      </w:pPr>
      <w:r w:rsidRPr="00043C9D">
        <w:rPr>
          <w:rFonts w:ascii="宋体" w:hAnsi="宋体" w:cs="Arial" w:hint="eastAsia"/>
          <w:color w:val="000000"/>
          <w:szCs w:val="21"/>
        </w:rPr>
        <w:t>甲方将已注册的第</w:t>
      </w:r>
      <w:r w:rsidRPr="00043C9D">
        <w:rPr>
          <w:rFonts w:ascii="宋体" w:hAnsi="宋体" w:cs="Arial" w:hint="eastAsia"/>
          <w:color w:val="000000"/>
          <w:szCs w:val="21"/>
          <w:u w:val="single"/>
        </w:rPr>
        <w:t xml:space="preserve"> </w:t>
      </w:r>
      <w:r w:rsidRPr="00422348">
        <w:rPr>
          <w:rFonts w:ascii="黑体" w:eastAsia="黑体" w:hAnsi="宋体" w:cs="Arial" w:hint="eastAsia"/>
          <w:color w:val="000000"/>
          <w:szCs w:val="21"/>
          <w:u w:val="single"/>
        </w:rPr>
        <w:t xml:space="preserve">5612284 </w:t>
      </w:r>
      <w:r w:rsidRPr="00043C9D">
        <w:rPr>
          <w:rFonts w:ascii="黑体" w:eastAsia="黑体" w:hAnsi="宋体" w:cs="Arial" w:hint="eastAsia"/>
          <w:b/>
          <w:color w:val="000000"/>
          <w:szCs w:val="21"/>
        </w:rPr>
        <w:t xml:space="preserve"> </w:t>
      </w:r>
      <w:r w:rsidRPr="00043C9D">
        <w:rPr>
          <w:rFonts w:ascii="宋体" w:hAnsi="宋体" w:cs="Arial" w:hint="eastAsia"/>
          <w:color w:val="000000"/>
          <w:szCs w:val="21"/>
        </w:rPr>
        <w:t>号</w:t>
      </w:r>
      <w:r w:rsidRPr="00043C9D">
        <w:rPr>
          <w:rFonts w:ascii="黑体" w:eastAsia="黑体" w:hAnsi="宋体" w:cs="Arial" w:hint="eastAsia"/>
          <w:color w:val="000000"/>
          <w:szCs w:val="21"/>
        </w:rPr>
        <w:t xml:space="preserve"> </w:t>
      </w:r>
      <w:r w:rsidRPr="00422348">
        <w:rPr>
          <w:rFonts w:ascii="黑体" w:eastAsia="黑体" w:hAnsi="宋体" w:cs="Arial" w:hint="eastAsia"/>
          <w:b/>
          <w:color w:val="000000"/>
          <w:szCs w:val="21"/>
          <w:u w:val="single"/>
        </w:rPr>
        <w:t>“龙井茶”</w:t>
      </w:r>
      <w:r w:rsidRPr="00043C9D">
        <w:rPr>
          <w:rFonts w:ascii="宋体" w:hAnsi="宋体" w:cs="Arial" w:hint="eastAsia"/>
          <w:color w:val="000000"/>
          <w:szCs w:val="21"/>
        </w:rPr>
        <w:t>证明商标（以下简称证明商标）许可乙方使用在</w:t>
      </w:r>
      <w:r w:rsidRPr="00043C9D">
        <w:rPr>
          <w:rFonts w:ascii="宋体" w:hAnsi="宋体" w:cs="宋体" w:hint="eastAsia"/>
          <w:color w:val="000000"/>
          <w:kern w:val="0"/>
          <w:szCs w:val="21"/>
        </w:rPr>
        <w:t>符合龙井茶质量标准的</w:t>
      </w:r>
      <w:r w:rsidRPr="00043C9D">
        <w:rPr>
          <w:rFonts w:ascii="宋体" w:hAnsi="宋体" w:cs="Arial" w:hint="eastAsia"/>
          <w:color w:val="000000"/>
          <w:szCs w:val="21"/>
        </w:rPr>
        <w:t>“龙井茶”商品的包装物上。</w:t>
      </w:r>
    </w:p>
    <w:p w:rsidR="007C6798" w:rsidRPr="00043C9D" w:rsidRDefault="007C6798" w:rsidP="007C6798">
      <w:pPr>
        <w:adjustRightInd w:val="0"/>
        <w:snapToGrid w:val="0"/>
        <w:spacing w:line="324" w:lineRule="auto"/>
        <w:ind w:firstLineChars="200" w:firstLine="482"/>
        <w:rPr>
          <w:rFonts w:ascii="黑体" w:eastAsia="黑体" w:hAnsi="宋体" w:cs="Arial" w:hint="eastAsia"/>
          <w:b/>
          <w:bCs/>
          <w:color w:val="000000"/>
          <w:sz w:val="24"/>
        </w:rPr>
      </w:pPr>
      <w:r w:rsidRPr="00043C9D">
        <w:rPr>
          <w:rFonts w:ascii="黑体" w:eastAsia="黑体" w:hAnsi="宋体" w:cs="Arial" w:hint="eastAsia"/>
          <w:b/>
          <w:bCs/>
          <w:color w:val="000000"/>
          <w:sz w:val="24"/>
        </w:rPr>
        <w:t>二、许可使用期限及证明商标标识的印制和使用</w:t>
      </w:r>
    </w:p>
    <w:p w:rsidR="007C6798" w:rsidRPr="00043C9D" w:rsidRDefault="007C6798" w:rsidP="007C6798">
      <w:pPr>
        <w:widowControl/>
        <w:adjustRightInd w:val="0"/>
        <w:snapToGrid w:val="0"/>
        <w:spacing w:line="324" w:lineRule="auto"/>
        <w:ind w:left="1" w:firstLineChars="200" w:firstLine="420"/>
        <w:jc w:val="left"/>
        <w:rPr>
          <w:rFonts w:hint="eastAsia"/>
          <w:color w:val="000000"/>
          <w:szCs w:val="21"/>
        </w:rPr>
      </w:pPr>
      <w:r w:rsidRPr="00043C9D">
        <w:rPr>
          <w:rFonts w:hint="eastAsia"/>
          <w:color w:val="000000"/>
          <w:szCs w:val="21"/>
        </w:rPr>
        <w:t>1</w:t>
      </w:r>
      <w:r w:rsidRPr="00043C9D">
        <w:rPr>
          <w:rFonts w:hint="eastAsia"/>
          <w:color w:val="000000"/>
          <w:szCs w:val="21"/>
        </w:rPr>
        <w:t>．许可期限为</w:t>
      </w:r>
      <w:r w:rsidRPr="00043C9D">
        <w:rPr>
          <w:rFonts w:hint="eastAsia"/>
          <w:color w:val="000000"/>
          <w:szCs w:val="21"/>
          <w:u w:val="single"/>
        </w:rPr>
        <w:t xml:space="preserve">   </w:t>
      </w:r>
      <w:r>
        <w:rPr>
          <w:rFonts w:hint="eastAsia"/>
          <w:color w:val="000000"/>
          <w:szCs w:val="21"/>
          <w:u w:val="single"/>
        </w:rPr>
        <w:t xml:space="preserve">   </w:t>
      </w:r>
      <w:r w:rsidRPr="00043C9D">
        <w:rPr>
          <w:rFonts w:hint="eastAsia"/>
          <w:color w:val="000000"/>
          <w:szCs w:val="21"/>
          <w:u w:val="single"/>
        </w:rPr>
        <w:t xml:space="preserve">  </w:t>
      </w:r>
      <w:r w:rsidRPr="00043C9D">
        <w:rPr>
          <w:rFonts w:hint="eastAsia"/>
          <w:color w:val="000000"/>
          <w:szCs w:val="21"/>
        </w:rPr>
        <w:t>年</w:t>
      </w:r>
      <w:r w:rsidRPr="00043C9D">
        <w:rPr>
          <w:rFonts w:hint="eastAsia"/>
          <w:color w:val="000000"/>
          <w:szCs w:val="21"/>
          <w:u w:val="single"/>
        </w:rPr>
        <w:t xml:space="preserve">  </w:t>
      </w:r>
      <w:r>
        <w:rPr>
          <w:rFonts w:hint="eastAsia"/>
          <w:color w:val="000000"/>
          <w:szCs w:val="21"/>
          <w:u w:val="single"/>
        </w:rPr>
        <w:t xml:space="preserve"> </w:t>
      </w:r>
      <w:r w:rsidRPr="00043C9D">
        <w:rPr>
          <w:rFonts w:hint="eastAsia"/>
          <w:color w:val="000000"/>
          <w:szCs w:val="21"/>
          <w:u w:val="single"/>
        </w:rPr>
        <w:t xml:space="preserve"> </w:t>
      </w:r>
      <w:r>
        <w:rPr>
          <w:rFonts w:hint="eastAsia"/>
          <w:color w:val="000000"/>
          <w:szCs w:val="21"/>
          <w:u w:val="single"/>
        </w:rPr>
        <w:t xml:space="preserve"> </w:t>
      </w:r>
      <w:r w:rsidRPr="00043C9D">
        <w:rPr>
          <w:rFonts w:hint="eastAsia"/>
          <w:color w:val="000000"/>
          <w:szCs w:val="21"/>
        </w:rPr>
        <w:t>月</w:t>
      </w:r>
      <w:r w:rsidRPr="00043C9D">
        <w:rPr>
          <w:rFonts w:hint="eastAsia"/>
          <w:color w:val="000000"/>
          <w:szCs w:val="21"/>
          <w:u w:val="single"/>
        </w:rPr>
        <w:t xml:space="preserve"> </w:t>
      </w:r>
      <w:r>
        <w:rPr>
          <w:rFonts w:hint="eastAsia"/>
          <w:color w:val="000000"/>
          <w:szCs w:val="21"/>
          <w:u w:val="single"/>
        </w:rPr>
        <w:t xml:space="preserve">  </w:t>
      </w:r>
      <w:r w:rsidRPr="00043C9D">
        <w:rPr>
          <w:rFonts w:hint="eastAsia"/>
          <w:color w:val="000000"/>
          <w:szCs w:val="21"/>
          <w:u w:val="single"/>
        </w:rPr>
        <w:t xml:space="preserve">  </w:t>
      </w:r>
      <w:r w:rsidRPr="00043C9D">
        <w:rPr>
          <w:rFonts w:hint="eastAsia"/>
          <w:color w:val="000000"/>
          <w:szCs w:val="21"/>
        </w:rPr>
        <w:t>日至</w:t>
      </w:r>
      <w:r w:rsidRPr="00043C9D">
        <w:rPr>
          <w:rFonts w:hint="eastAsia"/>
          <w:color w:val="000000"/>
          <w:szCs w:val="21"/>
          <w:u w:val="single"/>
        </w:rPr>
        <w:t xml:space="preserve">   </w:t>
      </w:r>
      <w:r>
        <w:rPr>
          <w:rFonts w:hint="eastAsia"/>
          <w:color w:val="000000"/>
          <w:szCs w:val="21"/>
          <w:u w:val="single"/>
        </w:rPr>
        <w:t xml:space="preserve">   </w:t>
      </w:r>
      <w:r w:rsidRPr="00043C9D">
        <w:rPr>
          <w:rFonts w:hint="eastAsia"/>
          <w:color w:val="000000"/>
          <w:szCs w:val="21"/>
          <w:u w:val="single"/>
        </w:rPr>
        <w:t xml:space="preserve">  </w:t>
      </w:r>
      <w:r w:rsidRPr="00043C9D">
        <w:rPr>
          <w:rFonts w:hint="eastAsia"/>
          <w:color w:val="000000"/>
          <w:szCs w:val="21"/>
        </w:rPr>
        <w:t>年</w:t>
      </w:r>
      <w:r w:rsidRPr="00043C9D">
        <w:rPr>
          <w:rFonts w:hint="eastAsia"/>
          <w:color w:val="000000"/>
          <w:szCs w:val="21"/>
          <w:u w:val="single"/>
        </w:rPr>
        <w:t xml:space="preserve">  </w:t>
      </w:r>
      <w:r>
        <w:rPr>
          <w:rFonts w:hint="eastAsia"/>
          <w:color w:val="000000"/>
          <w:szCs w:val="21"/>
          <w:u w:val="single"/>
        </w:rPr>
        <w:t xml:space="preserve">  </w:t>
      </w:r>
      <w:r w:rsidRPr="00043C9D">
        <w:rPr>
          <w:rFonts w:hint="eastAsia"/>
          <w:color w:val="000000"/>
          <w:szCs w:val="21"/>
          <w:u w:val="single"/>
        </w:rPr>
        <w:t xml:space="preserve"> </w:t>
      </w:r>
      <w:r w:rsidRPr="00043C9D">
        <w:rPr>
          <w:rFonts w:hint="eastAsia"/>
          <w:color w:val="000000"/>
          <w:szCs w:val="21"/>
        </w:rPr>
        <w:t>月</w:t>
      </w:r>
      <w:r w:rsidRPr="00043C9D">
        <w:rPr>
          <w:rFonts w:hint="eastAsia"/>
          <w:color w:val="000000"/>
          <w:szCs w:val="21"/>
          <w:u w:val="single"/>
        </w:rPr>
        <w:t xml:space="preserve">   </w:t>
      </w:r>
      <w:r>
        <w:rPr>
          <w:rFonts w:hint="eastAsia"/>
          <w:color w:val="000000"/>
          <w:szCs w:val="21"/>
          <w:u w:val="single"/>
        </w:rPr>
        <w:t xml:space="preserve">  </w:t>
      </w:r>
      <w:r w:rsidRPr="00043C9D">
        <w:rPr>
          <w:rFonts w:hint="eastAsia"/>
          <w:color w:val="000000"/>
          <w:szCs w:val="21"/>
          <w:u w:val="single"/>
        </w:rPr>
        <w:t xml:space="preserve"> </w:t>
      </w:r>
      <w:r w:rsidRPr="00043C9D">
        <w:rPr>
          <w:rFonts w:hint="eastAsia"/>
          <w:color w:val="000000"/>
          <w:szCs w:val="21"/>
        </w:rPr>
        <w:t>日止。合同期满，如需延期使用，甲</w:t>
      </w:r>
      <w:r>
        <w:rPr>
          <w:rFonts w:hint="eastAsia"/>
          <w:color w:val="000000"/>
          <w:szCs w:val="21"/>
        </w:rPr>
        <w:t>乙双</w:t>
      </w:r>
      <w:r w:rsidRPr="00043C9D">
        <w:rPr>
          <w:rFonts w:hint="eastAsia"/>
          <w:color w:val="000000"/>
          <w:szCs w:val="21"/>
        </w:rPr>
        <w:t>方另行续订商标使用许可合同。</w:t>
      </w:r>
    </w:p>
    <w:p w:rsidR="007C6798" w:rsidRPr="00043C9D" w:rsidRDefault="007C6798" w:rsidP="007C6798">
      <w:pPr>
        <w:adjustRightInd w:val="0"/>
        <w:snapToGrid w:val="0"/>
        <w:spacing w:line="324" w:lineRule="auto"/>
        <w:ind w:firstLineChars="200" w:firstLine="420"/>
        <w:jc w:val="left"/>
        <w:rPr>
          <w:rFonts w:hint="eastAsia"/>
          <w:color w:val="000000"/>
          <w:szCs w:val="21"/>
        </w:rPr>
      </w:pPr>
      <w:r w:rsidRPr="00043C9D">
        <w:rPr>
          <w:rFonts w:hint="eastAsia"/>
          <w:color w:val="000000"/>
          <w:szCs w:val="21"/>
        </w:rPr>
        <w:t>2</w:t>
      </w:r>
      <w:r w:rsidRPr="00043C9D">
        <w:rPr>
          <w:rFonts w:hint="eastAsia"/>
          <w:color w:val="000000"/>
          <w:szCs w:val="21"/>
        </w:rPr>
        <w:t>．乙方应规范印制和使用龙井茶证明商标，具体按《龙井茶证明商标使用管理实施细则》执行。</w:t>
      </w:r>
    </w:p>
    <w:p w:rsidR="007C6798" w:rsidRPr="00043C9D" w:rsidRDefault="007C6798" w:rsidP="007C6798">
      <w:pPr>
        <w:adjustRightInd w:val="0"/>
        <w:snapToGrid w:val="0"/>
        <w:spacing w:line="324" w:lineRule="auto"/>
        <w:ind w:firstLineChars="200" w:firstLine="482"/>
        <w:rPr>
          <w:rFonts w:ascii="黑体" w:eastAsia="黑体" w:hAnsi="宋体" w:cs="Arial" w:hint="eastAsia"/>
          <w:b/>
          <w:bCs/>
          <w:color w:val="000000"/>
          <w:sz w:val="24"/>
        </w:rPr>
      </w:pPr>
      <w:r w:rsidRPr="00043C9D">
        <w:rPr>
          <w:rFonts w:ascii="黑体" w:eastAsia="黑体" w:hAnsi="宋体" w:cs="Arial" w:hint="eastAsia"/>
          <w:b/>
          <w:bCs/>
          <w:color w:val="000000"/>
          <w:sz w:val="24"/>
        </w:rPr>
        <w:t>三、证明商标使用管理的费用与交付方式</w:t>
      </w:r>
    </w:p>
    <w:p w:rsidR="007C6798" w:rsidRPr="005B58BD" w:rsidRDefault="007C6798" w:rsidP="007C6798">
      <w:pPr>
        <w:adjustRightInd w:val="0"/>
        <w:snapToGrid w:val="0"/>
        <w:spacing w:line="324" w:lineRule="auto"/>
        <w:ind w:firstLineChars="200" w:firstLine="420"/>
        <w:rPr>
          <w:rFonts w:hint="eastAsia"/>
          <w:color w:val="000000"/>
          <w:szCs w:val="21"/>
        </w:rPr>
      </w:pPr>
      <w:r w:rsidRPr="005B58BD">
        <w:rPr>
          <w:rFonts w:hint="eastAsia"/>
          <w:color w:val="000000"/>
          <w:szCs w:val="21"/>
        </w:rPr>
        <w:t>证明商标为有偿使用。乙方必须在合同</w:t>
      </w:r>
      <w:proofErr w:type="gramStart"/>
      <w:r w:rsidRPr="005B58BD">
        <w:rPr>
          <w:rFonts w:hint="eastAsia"/>
          <w:color w:val="000000"/>
          <w:szCs w:val="21"/>
        </w:rPr>
        <w:t>签定</w:t>
      </w:r>
      <w:proofErr w:type="gramEnd"/>
      <w:r w:rsidRPr="005B58BD">
        <w:rPr>
          <w:rFonts w:hint="eastAsia"/>
          <w:color w:val="000000"/>
          <w:szCs w:val="21"/>
        </w:rPr>
        <w:t>之日一次性</w:t>
      </w:r>
      <w:r>
        <w:rPr>
          <w:rFonts w:hint="eastAsia"/>
          <w:color w:val="000000"/>
          <w:szCs w:val="21"/>
        </w:rPr>
        <w:t>向甲方交清</w:t>
      </w:r>
      <w:r w:rsidRPr="005B58BD">
        <w:rPr>
          <w:rFonts w:hint="eastAsia"/>
          <w:color w:val="000000"/>
          <w:szCs w:val="21"/>
        </w:rPr>
        <w:t>证明商标管理费</w:t>
      </w:r>
      <w:r w:rsidRPr="00422348">
        <w:rPr>
          <w:rFonts w:hint="eastAsia"/>
          <w:color w:val="000000"/>
          <w:szCs w:val="21"/>
          <w:u w:val="single"/>
        </w:rPr>
        <w:t xml:space="preserve"> </w:t>
      </w:r>
      <w:r w:rsidRPr="00422348">
        <w:rPr>
          <w:rFonts w:ascii="黑体" w:eastAsia="黑体" w:hint="eastAsia"/>
          <w:color w:val="000000"/>
          <w:szCs w:val="21"/>
          <w:u w:val="single"/>
        </w:rPr>
        <w:t>（注：本许可合同期内免交）</w:t>
      </w:r>
      <w:r>
        <w:rPr>
          <w:rFonts w:hint="eastAsia"/>
          <w:color w:val="000000"/>
          <w:szCs w:val="21"/>
          <w:u w:val="single"/>
        </w:rPr>
        <w:t xml:space="preserve"> </w:t>
      </w:r>
      <w:r w:rsidRPr="00422348">
        <w:rPr>
          <w:rFonts w:hint="eastAsia"/>
          <w:color w:val="000000"/>
          <w:szCs w:val="21"/>
        </w:rPr>
        <w:t xml:space="preserve"> </w:t>
      </w:r>
      <w:r w:rsidRPr="00422348">
        <w:rPr>
          <w:rFonts w:hint="eastAsia"/>
          <w:color w:val="000000"/>
          <w:szCs w:val="21"/>
        </w:rPr>
        <w:t>元</w:t>
      </w:r>
      <w:r w:rsidRPr="005B58BD">
        <w:rPr>
          <w:rFonts w:hint="eastAsia"/>
          <w:color w:val="000000"/>
          <w:szCs w:val="21"/>
        </w:rPr>
        <w:t>。</w:t>
      </w:r>
    </w:p>
    <w:p w:rsidR="007C6798" w:rsidRPr="00043C9D" w:rsidRDefault="007C6798" w:rsidP="007C6798">
      <w:pPr>
        <w:adjustRightInd w:val="0"/>
        <w:snapToGrid w:val="0"/>
        <w:spacing w:line="324" w:lineRule="auto"/>
        <w:ind w:firstLineChars="200" w:firstLine="482"/>
        <w:rPr>
          <w:rFonts w:ascii="黑体" w:eastAsia="黑体" w:hAnsi="宋体" w:cs="Arial" w:hint="eastAsia"/>
          <w:b/>
          <w:bCs/>
          <w:color w:val="000000"/>
          <w:sz w:val="24"/>
        </w:rPr>
      </w:pPr>
      <w:r>
        <w:rPr>
          <w:rFonts w:ascii="黑体" w:eastAsia="黑体" w:hAnsi="宋体" w:cs="Arial" w:hint="eastAsia"/>
          <w:b/>
          <w:bCs/>
          <w:color w:val="000000"/>
          <w:sz w:val="24"/>
        </w:rPr>
        <w:t>四</w:t>
      </w:r>
      <w:r w:rsidRPr="00043C9D">
        <w:rPr>
          <w:rFonts w:ascii="黑体" w:eastAsia="黑体" w:hAnsi="宋体" w:cs="Arial" w:hint="eastAsia"/>
          <w:b/>
          <w:bCs/>
          <w:color w:val="000000"/>
          <w:sz w:val="24"/>
        </w:rPr>
        <w:t>、甲方的权利和义务</w:t>
      </w:r>
    </w:p>
    <w:p w:rsidR="007C6798" w:rsidRPr="00043C9D" w:rsidRDefault="007C6798" w:rsidP="007C6798">
      <w:pPr>
        <w:pStyle w:val="a3"/>
        <w:adjustRightInd w:val="0"/>
        <w:snapToGrid w:val="0"/>
        <w:spacing w:before="0" w:beforeAutospacing="0" w:after="0" w:afterAutospacing="0" w:line="324" w:lineRule="auto"/>
        <w:ind w:firstLineChars="200" w:firstLine="420"/>
        <w:rPr>
          <w:rFonts w:hint="eastAsia"/>
          <w:color w:val="000000"/>
          <w:kern w:val="2"/>
          <w:sz w:val="21"/>
          <w:szCs w:val="21"/>
        </w:rPr>
      </w:pPr>
      <w:r w:rsidRPr="00043C9D">
        <w:rPr>
          <w:rFonts w:hint="eastAsia"/>
          <w:color w:val="000000"/>
          <w:kern w:val="2"/>
          <w:sz w:val="21"/>
          <w:szCs w:val="21"/>
        </w:rPr>
        <w:t>1．甲方拥有以下权利</w:t>
      </w:r>
    </w:p>
    <w:p w:rsidR="007C6798" w:rsidRPr="00043C9D" w:rsidRDefault="007C6798" w:rsidP="007C6798">
      <w:pPr>
        <w:pStyle w:val="a3"/>
        <w:adjustRightInd w:val="0"/>
        <w:snapToGrid w:val="0"/>
        <w:spacing w:before="0" w:beforeAutospacing="0" w:after="0" w:afterAutospacing="0" w:line="324" w:lineRule="auto"/>
        <w:ind w:firstLineChars="200" w:firstLine="420"/>
        <w:rPr>
          <w:rFonts w:hint="eastAsia"/>
          <w:sz w:val="21"/>
          <w:szCs w:val="21"/>
        </w:rPr>
      </w:pPr>
      <w:r w:rsidRPr="00043C9D">
        <w:rPr>
          <w:rFonts w:hint="eastAsia"/>
          <w:kern w:val="2"/>
          <w:sz w:val="21"/>
          <w:szCs w:val="21"/>
        </w:rPr>
        <w:t>（1）有权进入茶园、加工厂、经营场所进行监督、检查和抽检。</w:t>
      </w:r>
      <w:r w:rsidRPr="00043C9D">
        <w:rPr>
          <w:rFonts w:cs="Arial" w:hint="eastAsia"/>
          <w:sz w:val="21"/>
          <w:szCs w:val="21"/>
        </w:rPr>
        <w:t>经检查或检验不合格的，有权责令限期整改。</w:t>
      </w:r>
      <w:r w:rsidRPr="00043C9D">
        <w:rPr>
          <w:rFonts w:hint="eastAsia"/>
          <w:kern w:val="2"/>
          <w:sz w:val="21"/>
          <w:szCs w:val="21"/>
        </w:rPr>
        <w:t>（2）对不合格产品有权申请有关职能部门予以封存、销毁，并取消其证明商标使用资格。（3）对龙井茶证明商标的印制、使用进行指导、监督和管理。（4）对假冒、侵权龙井茶证明商标的行为进行</w:t>
      </w:r>
      <w:r>
        <w:rPr>
          <w:rFonts w:hint="eastAsia"/>
          <w:kern w:val="2"/>
          <w:sz w:val="21"/>
          <w:szCs w:val="21"/>
        </w:rPr>
        <w:t>收集证据材料</w:t>
      </w:r>
      <w:r w:rsidRPr="00043C9D">
        <w:rPr>
          <w:rFonts w:hint="eastAsia"/>
          <w:kern w:val="2"/>
          <w:sz w:val="21"/>
          <w:szCs w:val="21"/>
        </w:rPr>
        <w:t>、起诉和索赔工作。</w:t>
      </w:r>
      <w:r w:rsidRPr="00043C9D">
        <w:rPr>
          <w:rFonts w:hint="eastAsia"/>
          <w:sz w:val="21"/>
          <w:szCs w:val="21"/>
        </w:rPr>
        <w:t>（5）</w:t>
      </w:r>
      <w:r w:rsidRPr="00043C9D">
        <w:rPr>
          <w:rFonts w:cs="Arial" w:hint="eastAsia"/>
          <w:sz w:val="21"/>
          <w:szCs w:val="21"/>
        </w:rPr>
        <w:t>甲方可以在中国境内许可第三者使用上述证明商标。</w:t>
      </w:r>
    </w:p>
    <w:p w:rsidR="007C6798" w:rsidRPr="00043C9D" w:rsidRDefault="007C6798" w:rsidP="007C6798">
      <w:pPr>
        <w:adjustRightInd w:val="0"/>
        <w:snapToGrid w:val="0"/>
        <w:spacing w:line="324" w:lineRule="auto"/>
        <w:ind w:firstLineChars="200" w:firstLine="420"/>
        <w:rPr>
          <w:rFonts w:hint="eastAsia"/>
          <w:color w:val="000000"/>
          <w:szCs w:val="21"/>
        </w:rPr>
      </w:pPr>
      <w:r w:rsidRPr="00043C9D">
        <w:rPr>
          <w:rFonts w:hint="eastAsia"/>
          <w:color w:val="000000"/>
          <w:szCs w:val="21"/>
        </w:rPr>
        <w:t>2</w:t>
      </w:r>
      <w:r w:rsidRPr="00043C9D">
        <w:rPr>
          <w:rFonts w:hint="eastAsia"/>
          <w:color w:val="000000"/>
          <w:szCs w:val="21"/>
        </w:rPr>
        <w:t>．甲方具有以下义务</w:t>
      </w:r>
    </w:p>
    <w:p w:rsidR="007C6798" w:rsidRPr="00043C9D" w:rsidRDefault="007C6798" w:rsidP="007C6798">
      <w:pPr>
        <w:adjustRightInd w:val="0"/>
        <w:snapToGrid w:val="0"/>
        <w:spacing w:line="324" w:lineRule="auto"/>
        <w:ind w:firstLineChars="200" w:firstLine="420"/>
        <w:rPr>
          <w:rFonts w:ascii="宋体" w:hAnsi="宋体" w:cs="Arial" w:hint="eastAsia"/>
          <w:color w:val="000000"/>
          <w:szCs w:val="21"/>
        </w:rPr>
      </w:pPr>
      <w:r w:rsidRPr="00043C9D">
        <w:rPr>
          <w:rFonts w:ascii="宋体" w:hAnsi="宋体" w:cs="Arial" w:hint="eastAsia"/>
          <w:color w:val="000000"/>
          <w:szCs w:val="21"/>
        </w:rPr>
        <w:t>（1）不定期为乙方证明商标管理员提供培训。（2）在合同有效期内乙方被许可使用的证明商标被侵权时，甲方及时提起诉讼或向工商行政管理部门投诉，以保护乙方的合法权益。</w:t>
      </w:r>
    </w:p>
    <w:p w:rsidR="007C6798" w:rsidRPr="00043C9D" w:rsidRDefault="007C6798" w:rsidP="007C6798">
      <w:pPr>
        <w:adjustRightInd w:val="0"/>
        <w:snapToGrid w:val="0"/>
        <w:spacing w:line="324" w:lineRule="auto"/>
        <w:ind w:firstLineChars="200" w:firstLine="482"/>
        <w:rPr>
          <w:rFonts w:ascii="黑体" w:eastAsia="黑体" w:hAnsi="宋体" w:cs="Arial" w:hint="eastAsia"/>
          <w:b/>
          <w:bCs/>
          <w:color w:val="000000"/>
          <w:sz w:val="24"/>
        </w:rPr>
      </w:pPr>
      <w:r>
        <w:rPr>
          <w:rFonts w:ascii="黑体" w:eastAsia="黑体" w:hAnsi="宋体" w:cs="Arial" w:hint="eastAsia"/>
          <w:b/>
          <w:bCs/>
          <w:color w:val="000000"/>
          <w:sz w:val="24"/>
        </w:rPr>
        <w:t>五</w:t>
      </w:r>
      <w:r w:rsidRPr="00043C9D">
        <w:rPr>
          <w:rFonts w:ascii="黑体" w:eastAsia="黑体" w:hAnsi="宋体" w:cs="Arial" w:hint="eastAsia"/>
          <w:b/>
          <w:bCs/>
          <w:color w:val="000000"/>
          <w:sz w:val="24"/>
        </w:rPr>
        <w:t>、乙方的责任和权利</w:t>
      </w:r>
    </w:p>
    <w:p w:rsidR="007C6798" w:rsidRPr="00043C9D" w:rsidRDefault="007C6798" w:rsidP="007C6798">
      <w:pPr>
        <w:adjustRightInd w:val="0"/>
        <w:snapToGrid w:val="0"/>
        <w:spacing w:line="324" w:lineRule="auto"/>
        <w:ind w:firstLineChars="200" w:firstLine="420"/>
        <w:rPr>
          <w:rFonts w:hint="eastAsia"/>
          <w:szCs w:val="21"/>
        </w:rPr>
      </w:pPr>
      <w:r w:rsidRPr="00043C9D">
        <w:rPr>
          <w:rFonts w:hint="eastAsia"/>
          <w:szCs w:val="21"/>
        </w:rPr>
        <w:t>1</w:t>
      </w:r>
      <w:r>
        <w:rPr>
          <w:rFonts w:hint="eastAsia"/>
          <w:szCs w:val="21"/>
        </w:rPr>
        <w:t>．乙方拥有以下权利</w:t>
      </w:r>
    </w:p>
    <w:p w:rsidR="007C6798" w:rsidRPr="00043C9D" w:rsidRDefault="007C6798" w:rsidP="007C6798">
      <w:pPr>
        <w:adjustRightInd w:val="0"/>
        <w:snapToGrid w:val="0"/>
        <w:spacing w:line="324" w:lineRule="auto"/>
        <w:ind w:firstLineChars="200" w:firstLine="420"/>
        <w:rPr>
          <w:rFonts w:ascii="宋体" w:hAnsi="宋体" w:hint="eastAsia"/>
          <w:color w:val="000000"/>
          <w:szCs w:val="21"/>
        </w:rPr>
      </w:pPr>
      <w:r w:rsidRPr="00043C9D">
        <w:rPr>
          <w:rFonts w:ascii="宋体" w:hAnsi="宋体" w:hint="eastAsia"/>
          <w:color w:val="000000"/>
          <w:szCs w:val="21"/>
        </w:rPr>
        <w:t>（1）</w:t>
      </w:r>
      <w:r w:rsidRPr="00043C9D">
        <w:rPr>
          <w:rFonts w:ascii="宋体" w:hAnsi="宋体"/>
          <w:color w:val="000000"/>
          <w:szCs w:val="21"/>
        </w:rPr>
        <w:t>在其产品上</w:t>
      </w:r>
      <w:r w:rsidRPr="00043C9D">
        <w:rPr>
          <w:rFonts w:ascii="宋体" w:hAnsi="宋体" w:hint="eastAsia"/>
          <w:color w:val="000000"/>
          <w:szCs w:val="21"/>
        </w:rPr>
        <w:t>或包装上</w:t>
      </w:r>
      <w:r w:rsidRPr="00043C9D">
        <w:rPr>
          <w:rFonts w:ascii="宋体" w:hAnsi="宋体"/>
          <w:color w:val="000000"/>
          <w:szCs w:val="21"/>
        </w:rPr>
        <w:t>使用龙井茶证明商标</w:t>
      </w:r>
      <w:r w:rsidRPr="00043C9D">
        <w:rPr>
          <w:rFonts w:ascii="宋体" w:hAnsi="宋体" w:hint="eastAsia"/>
          <w:color w:val="000000"/>
          <w:szCs w:val="21"/>
        </w:rPr>
        <w:t>。（2）</w:t>
      </w:r>
      <w:r w:rsidRPr="00043C9D">
        <w:rPr>
          <w:rFonts w:ascii="宋体" w:hAnsi="宋体"/>
          <w:color w:val="000000"/>
          <w:szCs w:val="21"/>
        </w:rPr>
        <w:t>使用</w:t>
      </w:r>
      <w:r w:rsidRPr="00043C9D">
        <w:rPr>
          <w:rFonts w:ascii="宋体" w:hAnsi="宋体" w:hint="eastAsia"/>
          <w:color w:val="000000"/>
          <w:szCs w:val="21"/>
        </w:rPr>
        <w:t>龙井茶</w:t>
      </w:r>
      <w:r w:rsidRPr="00043C9D">
        <w:rPr>
          <w:rFonts w:ascii="宋体" w:hAnsi="宋体"/>
          <w:color w:val="000000"/>
          <w:szCs w:val="21"/>
        </w:rPr>
        <w:t>证明商标进行产品广告宣传</w:t>
      </w:r>
      <w:r w:rsidRPr="00043C9D">
        <w:rPr>
          <w:rFonts w:ascii="宋体" w:hAnsi="宋体" w:hint="eastAsia"/>
          <w:color w:val="000000"/>
          <w:szCs w:val="21"/>
        </w:rPr>
        <w:t>。（3）</w:t>
      </w:r>
      <w:r w:rsidRPr="00043C9D">
        <w:rPr>
          <w:rFonts w:ascii="宋体" w:hAnsi="宋体"/>
          <w:color w:val="000000"/>
          <w:szCs w:val="21"/>
        </w:rPr>
        <w:t>优先参加</w:t>
      </w:r>
      <w:r w:rsidRPr="00043C9D">
        <w:rPr>
          <w:rFonts w:ascii="宋体" w:hAnsi="宋体" w:hint="eastAsia"/>
          <w:color w:val="000000"/>
          <w:szCs w:val="21"/>
        </w:rPr>
        <w:t>商标注册人</w:t>
      </w:r>
      <w:r w:rsidRPr="00043C9D">
        <w:rPr>
          <w:rFonts w:ascii="宋体" w:hAnsi="宋体"/>
          <w:color w:val="000000"/>
          <w:szCs w:val="21"/>
        </w:rPr>
        <w:t>主办或协办的</w:t>
      </w:r>
      <w:r w:rsidRPr="00043C9D">
        <w:rPr>
          <w:rFonts w:ascii="宋体" w:hAnsi="宋体" w:hint="eastAsia"/>
          <w:color w:val="000000"/>
          <w:szCs w:val="21"/>
        </w:rPr>
        <w:t>技术培训、</w:t>
      </w:r>
      <w:r w:rsidRPr="00043C9D">
        <w:rPr>
          <w:rFonts w:ascii="宋体" w:hAnsi="宋体"/>
          <w:color w:val="000000"/>
          <w:szCs w:val="21"/>
        </w:rPr>
        <w:t>经贸洽淡</w:t>
      </w:r>
      <w:r w:rsidRPr="00043C9D">
        <w:rPr>
          <w:rFonts w:ascii="宋体" w:hAnsi="宋体" w:hint="eastAsia"/>
          <w:color w:val="000000"/>
          <w:szCs w:val="21"/>
        </w:rPr>
        <w:t>、</w:t>
      </w:r>
      <w:r w:rsidRPr="00043C9D">
        <w:rPr>
          <w:rFonts w:ascii="宋体" w:hAnsi="宋体"/>
          <w:color w:val="000000"/>
          <w:szCs w:val="21"/>
        </w:rPr>
        <w:t>信息交流活动</w:t>
      </w:r>
      <w:r w:rsidRPr="00043C9D">
        <w:rPr>
          <w:rFonts w:ascii="宋体" w:hAnsi="宋体" w:hint="eastAsia"/>
          <w:color w:val="000000"/>
          <w:szCs w:val="21"/>
        </w:rPr>
        <w:t>等。（4）对龙井茶证明商标的使用管理实施细则、商标注册人的工作程序提出建议。</w:t>
      </w:r>
    </w:p>
    <w:p w:rsidR="007C6798" w:rsidRDefault="007C6798" w:rsidP="007C6798">
      <w:pPr>
        <w:pStyle w:val="a3"/>
        <w:adjustRightInd w:val="0"/>
        <w:snapToGrid w:val="0"/>
        <w:spacing w:before="0" w:beforeAutospacing="0" w:after="0" w:afterAutospacing="0" w:line="324" w:lineRule="auto"/>
        <w:ind w:firstLineChars="200" w:firstLine="420"/>
        <w:rPr>
          <w:rFonts w:hint="eastAsia"/>
          <w:color w:val="000000"/>
          <w:kern w:val="2"/>
          <w:sz w:val="21"/>
          <w:szCs w:val="21"/>
        </w:rPr>
      </w:pPr>
      <w:r w:rsidRPr="00043C9D">
        <w:rPr>
          <w:rFonts w:hint="eastAsia"/>
          <w:color w:val="000000"/>
          <w:kern w:val="2"/>
          <w:sz w:val="21"/>
          <w:szCs w:val="21"/>
        </w:rPr>
        <w:t>2．乙方具有以下义务</w:t>
      </w:r>
    </w:p>
    <w:p w:rsidR="007C6798" w:rsidRPr="00043C9D" w:rsidRDefault="007C6798" w:rsidP="007C6798">
      <w:pPr>
        <w:pStyle w:val="a3"/>
        <w:adjustRightInd w:val="0"/>
        <w:snapToGrid w:val="0"/>
        <w:spacing w:before="0" w:beforeAutospacing="0" w:after="0" w:afterAutospacing="0" w:line="324" w:lineRule="auto"/>
        <w:ind w:firstLineChars="200" w:firstLine="420"/>
        <w:rPr>
          <w:rFonts w:hint="eastAsia"/>
          <w:color w:val="000000"/>
          <w:kern w:val="2"/>
          <w:sz w:val="21"/>
          <w:szCs w:val="21"/>
        </w:rPr>
      </w:pPr>
      <w:r w:rsidRPr="00043C9D">
        <w:rPr>
          <w:rFonts w:hint="eastAsia"/>
          <w:color w:val="000000"/>
          <w:kern w:val="2"/>
          <w:sz w:val="21"/>
          <w:szCs w:val="21"/>
        </w:rPr>
        <w:lastRenderedPageBreak/>
        <w:t>（</w:t>
      </w:r>
      <w:r w:rsidRPr="00043C9D">
        <w:rPr>
          <w:color w:val="000000"/>
          <w:kern w:val="2"/>
          <w:sz w:val="21"/>
          <w:szCs w:val="21"/>
        </w:rPr>
        <w:t>1</w:t>
      </w:r>
      <w:r w:rsidRPr="00043C9D">
        <w:rPr>
          <w:rFonts w:hint="eastAsia"/>
          <w:color w:val="000000"/>
          <w:kern w:val="2"/>
          <w:sz w:val="21"/>
          <w:szCs w:val="21"/>
        </w:rPr>
        <w:t>）维护龙井茶证明商标所代表的龙井茶的特有品质、质量和市场信誉。</w:t>
      </w:r>
      <w:r w:rsidRPr="00043C9D">
        <w:rPr>
          <w:color w:val="000000"/>
          <w:kern w:val="2"/>
          <w:sz w:val="21"/>
          <w:szCs w:val="21"/>
        </w:rPr>
        <w:t>所加工、销售的</w:t>
      </w:r>
      <w:r w:rsidRPr="00043C9D">
        <w:rPr>
          <w:rFonts w:hint="eastAsia"/>
          <w:color w:val="000000"/>
          <w:kern w:val="2"/>
          <w:sz w:val="21"/>
          <w:szCs w:val="21"/>
        </w:rPr>
        <w:t>龙井茶</w:t>
      </w:r>
      <w:r w:rsidRPr="00043C9D">
        <w:rPr>
          <w:color w:val="000000"/>
          <w:kern w:val="2"/>
          <w:sz w:val="21"/>
          <w:szCs w:val="21"/>
        </w:rPr>
        <w:t>必须符合</w:t>
      </w:r>
      <w:r w:rsidRPr="00043C9D">
        <w:rPr>
          <w:rFonts w:hint="eastAsia"/>
          <w:color w:val="000000"/>
          <w:kern w:val="2"/>
          <w:sz w:val="21"/>
          <w:szCs w:val="21"/>
        </w:rPr>
        <w:t>质量标准。（2）接受商标注册人对</w:t>
      </w:r>
      <w:r w:rsidRPr="00043C9D">
        <w:rPr>
          <w:color w:val="000000"/>
          <w:kern w:val="2"/>
          <w:sz w:val="21"/>
          <w:szCs w:val="21"/>
        </w:rPr>
        <w:t>产品数量、</w:t>
      </w:r>
      <w:r w:rsidRPr="00043C9D">
        <w:rPr>
          <w:rFonts w:hint="eastAsia"/>
          <w:color w:val="000000"/>
          <w:kern w:val="2"/>
          <w:sz w:val="21"/>
          <w:szCs w:val="21"/>
        </w:rPr>
        <w:t>质量的不定期抽验，以及对商标使用的监督，支持质量检测、监督人员工作。（3）</w:t>
      </w:r>
      <w:r w:rsidRPr="00043C9D">
        <w:rPr>
          <w:color w:val="000000"/>
          <w:kern w:val="2"/>
          <w:sz w:val="21"/>
          <w:szCs w:val="21"/>
        </w:rPr>
        <w:t>应有专人负责</w:t>
      </w:r>
      <w:r w:rsidRPr="00043C9D">
        <w:rPr>
          <w:rFonts w:hint="eastAsia"/>
          <w:color w:val="000000"/>
          <w:kern w:val="2"/>
          <w:sz w:val="21"/>
          <w:szCs w:val="21"/>
        </w:rPr>
        <w:t>龙井茶</w:t>
      </w:r>
      <w:r w:rsidRPr="00043C9D">
        <w:rPr>
          <w:color w:val="000000"/>
          <w:kern w:val="2"/>
          <w:sz w:val="21"/>
          <w:szCs w:val="21"/>
        </w:rPr>
        <w:t>证明商标</w:t>
      </w:r>
      <w:r w:rsidRPr="00043C9D">
        <w:rPr>
          <w:rFonts w:hint="eastAsia"/>
          <w:color w:val="000000"/>
          <w:kern w:val="2"/>
          <w:sz w:val="21"/>
          <w:szCs w:val="21"/>
        </w:rPr>
        <w:t>印制、包装物</w:t>
      </w:r>
      <w:r w:rsidRPr="00043C9D">
        <w:rPr>
          <w:color w:val="000000"/>
          <w:kern w:val="2"/>
          <w:sz w:val="21"/>
          <w:szCs w:val="21"/>
        </w:rPr>
        <w:t>的保管</w:t>
      </w:r>
      <w:r w:rsidRPr="00043C9D">
        <w:rPr>
          <w:rFonts w:hint="eastAsia"/>
          <w:color w:val="000000"/>
          <w:kern w:val="2"/>
          <w:sz w:val="21"/>
          <w:szCs w:val="21"/>
        </w:rPr>
        <w:t>和</w:t>
      </w:r>
      <w:r w:rsidRPr="00043C9D">
        <w:rPr>
          <w:color w:val="000000"/>
          <w:kern w:val="2"/>
          <w:sz w:val="21"/>
          <w:szCs w:val="21"/>
        </w:rPr>
        <w:t>使用，</w:t>
      </w:r>
      <w:r w:rsidRPr="00043C9D">
        <w:rPr>
          <w:rFonts w:hint="eastAsia"/>
          <w:color w:val="000000"/>
          <w:kern w:val="2"/>
          <w:sz w:val="21"/>
          <w:szCs w:val="21"/>
        </w:rPr>
        <w:t>不得向他人转让、出售、赠与龙井茶证明商标标识和龙井茶包装，不得以</w:t>
      </w:r>
      <w:r>
        <w:rPr>
          <w:rFonts w:hint="eastAsia"/>
          <w:color w:val="000000"/>
          <w:kern w:val="2"/>
          <w:sz w:val="21"/>
          <w:szCs w:val="21"/>
        </w:rPr>
        <w:t>任何</w:t>
      </w:r>
      <w:r w:rsidRPr="00043C9D">
        <w:rPr>
          <w:rFonts w:hint="eastAsia"/>
          <w:color w:val="000000"/>
          <w:kern w:val="2"/>
          <w:sz w:val="21"/>
          <w:szCs w:val="21"/>
        </w:rPr>
        <w:t>形式或理由许可他人使用龙井茶证明商标</w:t>
      </w:r>
      <w:r w:rsidRPr="00043C9D">
        <w:rPr>
          <w:color w:val="000000"/>
          <w:kern w:val="2"/>
          <w:sz w:val="21"/>
          <w:szCs w:val="21"/>
        </w:rPr>
        <w:t>，确保</w:t>
      </w:r>
      <w:r w:rsidRPr="00043C9D">
        <w:rPr>
          <w:rFonts w:hint="eastAsia"/>
          <w:color w:val="000000"/>
          <w:kern w:val="2"/>
          <w:sz w:val="21"/>
          <w:szCs w:val="21"/>
        </w:rPr>
        <w:t>龙井茶证明商标</w:t>
      </w:r>
      <w:r w:rsidRPr="00043C9D">
        <w:rPr>
          <w:color w:val="000000"/>
          <w:kern w:val="2"/>
          <w:sz w:val="21"/>
          <w:szCs w:val="21"/>
        </w:rPr>
        <w:t>标识</w:t>
      </w:r>
      <w:r w:rsidRPr="00043C9D">
        <w:rPr>
          <w:rFonts w:hint="eastAsia"/>
          <w:color w:val="000000"/>
          <w:kern w:val="2"/>
          <w:sz w:val="21"/>
          <w:szCs w:val="21"/>
        </w:rPr>
        <w:t>及其包装物</w:t>
      </w:r>
      <w:r w:rsidRPr="00043C9D">
        <w:rPr>
          <w:color w:val="000000"/>
          <w:kern w:val="2"/>
          <w:sz w:val="21"/>
          <w:szCs w:val="21"/>
        </w:rPr>
        <w:t>的</w:t>
      </w:r>
      <w:proofErr w:type="gramStart"/>
      <w:r w:rsidRPr="00043C9D">
        <w:rPr>
          <w:color w:val="000000"/>
          <w:kern w:val="2"/>
          <w:sz w:val="21"/>
          <w:szCs w:val="21"/>
        </w:rPr>
        <w:t>不</w:t>
      </w:r>
      <w:proofErr w:type="gramEnd"/>
      <w:r w:rsidRPr="00043C9D">
        <w:rPr>
          <w:color w:val="000000"/>
          <w:kern w:val="2"/>
          <w:sz w:val="21"/>
          <w:szCs w:val="21"/>
        </w:rPr>
        <w:t>失控、不</w:t>
      </w:r>
      <w:r w:rsidRPr="00043C9D">
        <w:rPr>
          <w:rFonts w:hint="eastAsia"/>
          <w:color w:val="000000"/>
          <w:kern w:val="2"/>
          <w:sz w:val="21"/>
          <w:szCs w:val="21"/>
        </w:rPr>
        <w:t>出借、不流失；不得超出许可使用范围使用龙井茶证明商标。（4）</w:t>
      </w:r>
      <w:r w:rsidRPr="00043C9D">
        <w:rPr>
          <w:color w:val="000000"/>
          <w:kern w:val="2"/>
          <w:sz w:val="21"/>
          <w:szCs w:val="21"/>
        </w:rPr>
        <w:t>对龙井茶批次、数量需建立档案</w:t>
      </w:r>
      <w:r>
        <w:rPr>
          <w:rFonts w:hint="eastAsia"/>
          <w:color w:val="000000"/>
          <w:kern w:val="2"/>
          <w:sz w:val="21"/>
          <w:szCs w:val="21"/>
        </w:rPr>
        <w:t>用以</w:t>
      </w:r>
      <w:r w:rsidRPr="00043C9D">
        <w:rPr>
          <w:color w:val="000000"/>
          <w:kern w:val="2"/>
          <w:sz w:val="21"/>
          <w:szCs w:val="21"/>
        </w:rPr>
        <w:t>备</w:t>
      </w:r>
      <w:r w:rsidRPr="00043C9D">
        <w:rPr>
          <w:rFonts w:hint="eastAsia"/>
          <w:color w:val="000000"/>
          <w:kern w:val="2"/>
          <w:sz w:val="21"/>
          <w:szCs w:val="21"/>
        </w:rPr>
        <w:t>查</w:t>
      </w:r>
      <w:r w:rsidRPr="00043C9D">
        <w:rPr>
          <w:color w:val="000000"/>
          <w:kern w:val="2"/>
          <w:sz w:val="21"/>
          <w:szCs w:val="21"/>
        </w:rPr>
        <w:t>；</w:t>
      </w:r>
      <w:r w:rsidRPr="00043C9D">
        <w:rPr>
          <w:rFonts w:hint="eastAsia"/>
          <w:color w:val="000000"/>
          <w:kern w:val="2"/>
          <w:sz w:val="21"/>
          <w:szCs w:val="21"/>
        </w:rPr>
        <w:t>如</w:t>
      </w:r>
      <w:r w:rsidRPr="00043C9D">
        <w:rPr>
          <w:color w:val="000000"/>
          <w:kern w:val="2"/>
          <w:sz w:val="21"/>
          <w:szCs w:val="21"/>
        </w:rPr>
        <w:t>有</w:t>
      </w:r>
      <w:r w:rsidRPr="00043C9D">
        <w:rPr>
          <w:rFonts w:hint="eastAsia"/>
          <w:color w:val="000000"/>
          <w:kern w:val="2"/>
          <w:sz w:val="21"/>
          <w:szCs w:val="21"/>
        </w:rPr>
        <w:t>质量</w:t>
      </w:r>
      <w:r w:rsidRPr="00043C9D">
        <w:rPr>
          <w:color w:val="000000"/>
          <w:kern w:val="2"/>
          <w:sz w:val="21"/>
          <w:szCs w:val="21"/>
        </w:rPr>
        <w:t>问题</w:t>
      </w:r>
      <w:r w:rsidRPr="00043C9D">
        <w:rPr>
          <w:rFonts w:hint="eastAsia"/>
          <w:color w:val="000000"/>
          <w:kern w:val="2"/>
          <w:sz w:val="21"/>
          <w:szCs w:val="21"/>
        </w:rPr>
        <w:t>应</w:t>
      </w:r>
      <w:r w:rsidRPr="00043C9D">
        <w:rPr>
          <w:color w:val="000000"/>
          <w:kern w:val="2"/>
          <w:sz w:val="21"/>
          <w:szCs w:val="21"/>
        </w:rPr>
        <w:t>负全部责任</w:t>
      </w:r>
      <w:r w:rsidRPr="00043C9D">
        <w:rPr>
          <w:rFonts w:hint="eastAsia"/>
          <w:color w:val="000000"/>
          <w:kern w:val="2"/>
          <w:sz w:val="21"/>
          <w:szCs w:val="21"/>
        </w:rPr>
        <w:t>。（5）及时向商标注册人反馈龙井茶质量方面信息以及消费者对龙井茶证明商标所代表的产品质量意见。</w:t>
      </w:r>
    </w:p>
    <w:p w:rsidR="007C6798" w:rsidRPr="00043C9D" w:rsidRDefault="007C6798" w:rsidP="007C6798">
      <w:pPr>
        <w:adjustRightInd w:val="0"/>
        <w:snapToGrid w:val="0"/>
        <w:spacing w:line="324" w:lineRule="auto"/>
        <w:ind w:firstLineChars="200" w:firstLine="482"/>
        <w:rPr>
          <w:rFonts w:ascii="黑体" w:eastAsia="黑体" w:hAnsi="宋体" w:cs="Arial" w:hint="eastAsia"/>
          <w:b/>
          <w:bCs/>
          <w:color w:val="000000"/>
          <w:sz w:val="24"/>
        </w:rPr>
      </w:pPr>
      <w:r w:rsidRPr="00043C9D">
        <w:rPr>
          <w:rFonts w:ascii="黑体" w:eastAsia="黑体" w:hAnsi="宋体" w:cs="Arial" w:hint="eastAsia"/>
          <w:b/>
          <w:bCs/>
          <w:color w:val="000000"/>
          <w:sz w:val="24"/>
        </w:rPr>
        <w:t> </w:t>
      </w:r>
      <w:r>
        <w:rPr>
          <w:rFonts w:ascii="黑体" w:eastAsia="黑体" w:hAnsi="宋体" w:cs="Arial" w:hint="eastAsia"/>
          <w:b/>
          <w:bCs/>
          <w:color w:val="000000"/>
          <w:sz w:val="24"/>
        </w:rPr>
        <w:t>六</w:t>
      </w:r>
      <w:r w:rsidRPr="00043C9D">
        <w:rPr>
          <w:rFonts w:ascii="黑体" w:eastAsia="黑体" w:hAnsi="宋体" w:cs="Arial" w:hint="eastAsia"/>
          <w:b/>
          <w:bCs/>
          <w:color w:val="000000"/>
          <w:sz w:val="24"/>
        </w:rPr>
        <w:t>、合同的终止</w:t>
      </w:r>
    </w:p>
    <w:p w:rsidR="007C6798" w:rsidRPr="00043C9D" w:rsidRDefault="007C6798" w:rsidP="007C6798">
      <w:pPr>
        <w:adjustRightInd w:val="0"/>
        <w:snapToGrid w:val="0"/>
        <w:spacing w:line="324" w:lineRule="auto"/>
        <w:ind w:firstLineChars="200" w:firstLine="420"/>
        <w:rPr>
          <w:rFonts w:hint="eastAsia"/>
          <w:szCs w:val="21"/>
        </w:rPr>
      </w:pPr>
      <w:r w:rsidRPr="00043C9D">
        <w:rPr>
          <w:rFonts w:ascii="宋体" w:hAnsi="宋体" w:cs="Arial" w:hint="eastAsia"/>
          <w:color w:val="000000"/>
          <w:szCs w:val="21"/>
        </w:rPr>
        <w:t>1．本合同</w:t>
      </w:r>
      <w:r w:rsidRPr="00043C9D">
        <w:rPr>
          <w:rFonts w:hint="eastAsia"/>
          <w:color w:val="000000"/>
          <w:szCs w:val="21"/>
        </w:rPr>
        <w:t>经双方协商一致提前终止</w:t>
      </w:r>
      <w:r w:rsidRPr="00043C9D">
        <w:rPr>
          <w:rFonts w:ascii="宋体" w:hAnsi="宋体" w:cs="Arial" w:hint="eastAsia"/>
          <w:color w:val="000000"/>
          <w:szCs w:val="21"/>
        </w:rPr>
        <w:t>时，甲、乙双方应当分别自终止之日起一个月</w:t>
      </w:r>
      <w:r w:rsidRPr="00043C9D">
        <w:rPr>
          <w:rFonts w:hint="eastAsia"/>
          <w:szCs w:val="21"/>
        </w:rPr>
        <w:t>内书面通知商标局、省工商局及其所在地县工商局。</w:t>
      </w:r>
    </w:p>
    <w:p w:rsidR="007C6798" w:rsidRPr="00043C9D" w:rsidRDefault="007C6798" w:rsidP="007C6798">
      <w:pPr>
        <w:pStyle w:val="a4"/>
        <w:adjustRightInd w:val="0"/>
        <w:snapToGrid w:val="0"/>
        <w:spacing w:after="0" w:line="324" w:lineRule="auto"/>
        <w:ind w:firstLineChars="200" w:firstLine="420"/>
        <w:rPr>
          <w:rFonts w:hint="eastAsia"/>
          <w:szCs w:val="21"/>
        </w:rPr>
      </w:pPr>
      <w:r w:rsidRPr="00043C9D">
        <w:rPr>
          <w:rFonts w:hint="eastAsia"/>
          <w:szCs w:val="21"/>
        </w:rPr>
        <w:t>2</w:t>
      </w:r>
      <w:r w:rsidRPr="00043C9D">
        <w:rPr>
          <w:rFonts w:hint="eastAsia"/>
          <w:szCs w:val="21"/>
        </w:rPr>
        <w:t>．合同期满后，乙方未使用完的证明商标标识不得继续使用，乙方应统计数目并以书面形式告知甲方，由甲方收回或处理。</w:t>
      </w:r>
    </w:p>
    <w:p w:rsidR="007C6798" w:rsidRPr="00043C9D" w:rsidRDefault="007C6798" w:rsidP="007C6798">
      <w:pPr>
        <w:adjustRightInd w:val="0"/>
        <w:snapToGrid w:val="0"/>
        <w:spacing w:line="324" w:lineRule="auto"/>
        <w:ind w:firstLineChars="200" w:firstLine="420"/>
        <w:rPr>
          <w:szCs w:val="21"/>
        </w:rPr>
      </w:pPr>
      <w:r w:rsidRPr="00043C9D">
        <w:rPr>
          <w:rFonts w:hint="eastAsia"/>
          <w:szCs w:val="21"/>
        </w:rPr>
        <w:t>3</w:t>
      </w:r>
      <w:r w:rsidRPr="00043C9D">
        <w:rPr>
          <w:rFonts w:hint="eastAsia"/>
          <w:szCs w:val="21"/>
        </w:rPr>
        <w:t>．乙方出现下列问题之一的，本合同自行终止，乙方不得继续使用证明商标，同时甲方保留追究乙方违约责任的权利：</w:t>
      </w:r>
    </w:p>
    <w:p w:rsidR="007C6798" w:rsidRPr="00043C9D" w:rsidRDefault="007C6798" w:rsidP="007C6798">
      <w:pPr>
        <w:pStyle w:val="a3"/>
        <w:adjustRightInd w:val="0"/>
        <w:snapToGrid w:val="0"/>
        <w:spacing w:before="0" w:beforeAutospacing="0" w:after="0" w:afterAutospacing="0" w:line="324" w:lineRule="auto"/>
        <w:ind w:firstLineChars="200" w:firstLine="420"/>
        <w:rPr>
          <w:rFonts w:cs="Arial" w:hint="eastAsia"/>
          <w:sz w:val="21"/>
          <w:szCs w:val="21"/>
        </w:rPr>
      </w:pPr>
      <w:r w:rsidRPr="00043C9D">
        <w:rPr>
          <w:rFonts w:ascii="Times New Roman" w:hAnsi="Times New Roman" w:hint="eastAsia"/>
          <w:kern w:val="2"/>
          <w:sz w:val="21"/>
          <w:szCs w:val="21"/>
        </w:rPr>
        <w:t>（</w:t>
      </w:r>
      <w:r w:rsidRPr="00043C9D">
        <w:rPr>
          <w:rFonts w:ascii="Times New Roman" w:hAnsi="Times New Roman" w:hint="eastAsia"/>
          <w:kern w:val="2"/>
          <w:sz w:val="21"/>
          <w:szCs w:val="21"/>
        </w:rPr>
        <w:t>1</w:t>
      </w:r>
      <w:r w:rsidRPr="00043C9D">
        <w:rPr>
          <w:rFonts w:ascii="Times New Roman" w:hAnsi="Times New Roman" w:hint="eastAsia"/>
          <w:kern w:val="2"/>
          <w:sz w:val="21"/>
          <w:szCs w:val="21"/>
        </w:rPr>
        <w:t>）违反《龙井茶证明商标使用管理实施细则》、《龙井茶包装管理办法》、《龙井</w:t>
      </w:r>
      <w:r w:rsidRPr="00043C9D">
        <w:rPr>
          <w:rFonts w:hint="eastAsia"/>
          <w:color w:val="000000"/>
          <w:kern w:val="2"/>
          <w:sz w:val="21"/>
          <w:szCs w:val="21"/>
        </w:rPr>
        <w:t>茶证明商标使用许可合同》条款有关规定的。（2）产品质量不合格，整改期过后仍不合格的。（3）营业执照、食品生产许可证</w:t>
      </w:r>
      <w:r>
        <w:rPr>
          <w:rFonts w:hint="eastAsia"/>
          <w:color w:val="000000"/>
          <w:kern w:val="2"/>
          <w:sz w:val="21"/>
          <w:szCs w:val="21"/>
        </w:rPr>
        <w:t>、食品流通许可证</w:t>
      </w:r>
      <w:r w:rsidRPr="00043C9D">
        <w:rPr>
          <w:rFonts w:hint="eastAsia"/>
          <w:color w:val="000000"/>
          <w:kern w:val="2"/>
          <w:sz w:val="21"/>
          <w:szCs w:val="21"/>
        </w:rPr>
        <w:t>或卫生许可证未通过年检的或被吊销的。（4）使用违禁农药，或不按规定间隔期使用农药的；在加工中违规使用添加剂、色素、掺杂的；以次充好欺骗消费者，造成较大影响的。</w:t>
      </w:r>
      <w:r w:rsidRPr="00043C9D">
        <w:rPr>
          <w:rFonts w:hint="eastAsia"/>
          <w:kern w:val="2"/>
          <w:sz w:val="21"/>
          <w:szCs w:val="21"/>
        </w:rPr>
        <w:t>（5）转让、出售、转借、赠与龙井茶证明商标给他人使用的。</w:t>
      </w:r>
    </w:p>
    <w:p w:rsidR="007C6798" w:rsidRPr="00043C9D" w:rsidRDefault="007C6798" w:rsidP="007C6798">
      <w:pPr>
        <w:adjustRightInd w:val="0"/>
        <w:snapToGrid w:val="0"/>
        <w:spacing w:line="324" w:lineRule="auto"/>
        <w:ind w:firstLineChars="200" w:firstLine="482"/>
        <w:rPr>
          <w:rFonts w:ascii="黑体" w:eastAsia="黑体" w:hAnsi="宋体" w:cs="Arial" w:hint="eastAsia"/>
          <w:b/>
          <w:bCs/>
          <w:color w:val="000000"/>
          <w:sz w:val="24"/>
        </w:rPr>
      </w:pPr>
      <w:r>
        <w:rPr>
          <w:rFonts w:ascii="黑体" w:eastAsia="黑体" w:hAnsi="宋体" w:cs="Arial" w:hint="eastAsia"/>
          <w:b/>
          <w:bCs/>
          <w:color w:val="000000"/>
          <w:sz w:val="24"/>
        </w:rPr>
        <w:t>七</w:t>
      </w:r>
      <w:r w:rsidRPr="00043C9D">
        <w:rPr>
          <w:rFonts w:ascii="黑体" w:eastAsia="黑体" w:hAnsi="宋体" w:cs="Arial" w:hint="eastAsia"/>
          <w:b/>
          <w:bCs/>
          <w:color w:val="000000"/>
          <w:sz w:val="24"/>
        </w:rPr>
        <w:t>、违约责任</w:t>
      </w:r>
    </w:p>
    <w:p w:rsidR="007C6798" w:rsidRPr="00043C9D" w:rsidRDefault="007C6798" w:rsidP="007C6798">
      <w:pPr>
        <w:pStyle w:val="2"/>
        <w:adjustRightInd w:val="0"/>
        <w:snapToGrid w:val="0"/>
        <w:spacing w:after="0" w:line="324" w:lineRule="auto"/>
        <w:ind w:firstLineChars="200" w:firstLine="420"/>
        <w:rPr>
          <w:rFonts w:ascii="宋体" w:hAnsi="宋体" w:cs="Arial" w:hint="eastAsia"/>
          <w:color w:val="000000"/>
          <w:szCs w:val="21"/>
        </w:rPr>
      </w:pPr>
      <w:r w:rsidRPr="00043C9D">
        <w:rPr>
          <w:rFonts w:ascii="宋体" w:hAnsi="宋体" w:cs="Arial" w:hint="eastAsia"/>
          <w:color w:val="000000"/>
          <w:szCs w:val="21"/>
        </w:rPr>
        <w:t>1．本合同一经签订，即具法律效力。如有违约，违约方应承担相应的赔偿责任和其它法律责任。</w:t>
      </w:r>
    </w:p>
    <w:p w:rsidR="007C6798" w:rsidRPr="00043C9D" w:rsidRDefault="007C6798" w:rsidP="007C6798">
      <w:pPr>
        <w:adjustRightInd w:val="0"/>
        <w:snapToGrid w:val="0"/>
        <w:spacing w:line="324" w:lineRule="auto"/>
        <w:ind w:firstLineChars="200" w:firstLine="420"/>
        <w:rPr>
          <w:rFonts w:ascii="宋体" w:hAnsi="宋体" w:cs="Arial" w:hint="eastAsia"/>
          <w:color w:val="000000"/>
          <w:szCs w:val="21"/>
        </w:rPr>
      </w:pPr>
      <w:r w:rsidRPr="00043C9D">
        <w:rPr>
          <w:rFonts w:ascii="宋体" w:hAnsi="宋体" w:cs="Arial" w:hint="eastAsia"/>
          <w:color w:val="000000"/>
          <w:szCs w:val="21"/>
        </w:rPr>
        <w:t>2．乙方违反本合同相关条款的，甲方有权视情节轻重分别向乙方</w:t>
      </w:r>
      <w:proofErr w:type="gramStart"/>
      <w:r w:rsidRPr="00043C9D">
        <w:rPr>
          <w:rFonts w:ascii="宋体" w:hAnsi="宋体" w:cs="Arial" w:hint="eastAsia"/>
          <w:color w:val="000000"/>
          <w:szCs w:val="21"/>
        </w:rPr>
        <w:t>作出</w:t>
      </w:r>
      <w:proofErr w:type="gramEnd"/>
      <w:r w:rsidRPr="00043C9D">
        <w:rPr>
          <w:rFonts w:ascii="宋体" w:hAnsi="宋体" w:cs="Arial" w:hint="eastAsia"/>
          <w:color w:val="000000"/>
          <w:szCs w:val="21"/>
        </w:rPr>
        <w:t>口头警告、发文警告、行业通报直至取消商标使用权，并可向媒体曝光。若由此给甲方声誉造成不良影响的，甲方保留追究乙方其它法律责任的权利。情节严重构成犯罪的，移交国家司法机关处理。</w:t>
      </w:r>
    </w:p>
    <w:p w:rsidR="007C6798" w:rsidRPr="00043C9D" w:rsidRDefault="007C6798" w:rsidP="007C6798">
      <w:pPr>
        <w:adjustRightInd w:val="0"/>
        <w:snapToGrid w:val="0"/>
        <w:spacing w:line="324" w:lineRule="auto"/>
        <w:ind w:firstLineChars="200" w:firstLine="482"/>
        <w:rPr>
          <w:rFonts w:ascii="黑体" w:eastAsia="黑体" w:hAnsi="宋体" w:cs="Arial" w:hint="eastAsia"/>
          <w:b/>
          <w:bCs/>
          <w:color w:val="000000"/>
          <w:sz w:val="24"/>
        </w:rPr>
      </w:pPr>
      <w:r>
        <w:rPr>
          <w:rFonts w:ascii="黑体" w:eastAsia="黑体" w:hAnsi="宋体" w:cs="Arial" w:hint="eastAsia"/>
          <w:b/>
          <w:bCs/>
          <w:color w:val="000000"/>
          <w:sz w:val="24"/>
        </w:rPr>
        <w:t>八</w:t>
      </w:r>
      <w:r w:rsidRPr="00043C9D">
        <w:rPr>
          <w:rFonts w:ascii="黑体" w:eastAsia="黑体" w:hAnsi="宋体" w:cs="Arial" w:hint="eastAsia"/>
          <w:b/>
          <w:bCs/>
          <w:color w:val="000000"/>
          <w:sz w:val="24"/>
        </w:rPr>
        <w:t>、其它</w:t>
      </w:r>
    </w:p>
    <w:p w:rsidR="007C6798" w:rsidRPr="00043C9D" w:rsidRDefault="007C6798" w:rsidP="007C6798">
      <w:pPr>
        <w:adjustRightInd w:val="0"/>
        <w:snapToGrid w:val="0"/>
        <w:spacing w:line="324" w:lineRule="auto"/>
        <w:ind w:firstLineChars="200" w:firstLine="420"/>
        <w:rPr>
          <w:rFonts w:ascii="宋体" w:hAnsi="宋体" w:cs="Arial" w:hint="eastAsia"/>
          <w:color w:val="000000"/>
          <w:szCs w:val="21"/>
        </w:rPr>
      </w:pPr>
      <w:r w:rsidRPr="00043C9D">
        <w:rPr>
          <w:rFonts w:ascii="宋体" w:hAnsi="宋体" w:cs="Arial" w:hint="eastAsia"/>
          <w:color w:val="000000"/>
          <w:szCs w:val="21"/>
        </w:rPr>
        <w:t>1．本合同一式三份，双方各执一份，交省工商行政管理局存查一份，经双方签字盖章后生效。</w:t>
      </w:r>
    </w:p>
    <w:p w:rsidR="007C6798" w:rsidRPr="00043C9D" w:rsidRDefault="007C6798" w:rsidP="007C6798">
      <w:pPr>
        <w:adjustRightInd w:val="0"/>
        <w:snapToGrid w:val="0"/>
        <w:spacing w:line="324" w:lineRule="auto"/>
        <w:ind w:firstLineChars="200" w:firstLine="420"/>
        <w:jc w:val="left"/>
        <w:rPr>
          <w:rFonts w:ascii="宋体" w:hAnsi="宋体" w:cs="Arial" w:hint="eastAsia"/>
          <w:color w:val="000000"/>
          <w:szCs w:val="21"/>
        </w:rPr>
      </w:pPr>
      <w:r w:rsidRPr="00043C9D">
        <w:rPr>
          <w:rFonts w:ascii="宋体" w:hAnsi="宋体" w:cs="Arial" w:hint="eastAsia"/>
          <w:color w:val="000000"/>
          <w:szCs w:val="21"/>
        </w:rPr>
        <w:t>2．自合同签订之日起三个月内，由甲方将合同副本报送国家工商总局商标局备案。</w:t>
      </w:r>
    </w:p>
    <w:p w:rsidR="007C6798" w:rsidRPr="00647D27" w:rsidRDefault="007C6798" w:rsidP="007C6798">
      <w:pPr>
        <w:adjustRightInd w:val="0"/>
        <w:snapToGrid w:val="0"/>
        <w:spacing w:line="324" w:lineRule="auto"/>
        <w:rPr>
          <w:rFonts w:ascii="宋体" w:hAnsi="宋体" w:cs="Arial" w:hint="eastAsia"/>
          <w:color w:val="000000"/>
          <w:sz w:val="10"/>
          <w:szCs w:val="10"/>
        </w:rPr>
      </w:pPr>
    </w:p>
    <w:p w:rsidR="007C6798" w:rsidRDefault="007C6798" w:rsidP="007C6798">
      <w:pPr>
        <w:adjustRightInd w:val="0"/>
        <w:snapToGrid w:val="0"/>
        <w:spacing w:line="324" w:lineRule="auto"/>
        <w:rPr>
          <w:rFonts w:ascii="宋体" w:hAnsi="宋体" w:cs="Arial" w:hint="eastAsia"/>
          <w:color w:val="000000"/>
          <w:sz w:val="10"/>
          <w:szCs w:val="10"/>
        </w:rPr>
      </w:pPr>
    </w:p>
    <w:p w:rsidR="007C6798" w:rsidRPr="00647D27" w:rsidRDefault="007C6798" w:rsidP="007C6798">
      <w:pPr>
        <w:adjustRightInd w:val="0"/>
        <w:snapToGrid w:val="0"/>
        <w:spacing w:line="324" w:lineRule="auto"/>
        <w:rPr>
          <w:rFonts w:ascii="宋体" w:hAnsi="宋体" w:cs="Arial" w:hint="eastAsia"/>
          <w:color w:val="000000"/>
          <w:sz w:val="10"/>
          <w:szCs w:val="10"/>
        </w:rPr>
      </w:pPr>
    </w:p>
    <w:p w:rsidR="007C6798" w:rsidRPr="00043C9D" w:rsidRDefault="007C6798" w:rsidP="007C6798">
      <w:pPr>
        <w:adjustRightInd w:val="0"/>
        <w:snapToGrid w:val="0"/>
        <w:spacing w:line="324" w:lineRule="auto"/>
        <w:rPr>
          <w:rFonts w:ascii="宋体" w:hAnsi="宋体" w:cs="Arial" w:hint="eastAsia"/>
          <w:color w:val="000000"/>
          <w:sz w:val="24"/>
        </w:rPr>
      </w:pPr>
      <w:r w:rsidRPr="00043C9D">
        <w:rPr>
          <w:rFonts w:ascii="黑体" w:eastAsia="黑体" w:hAnsi="宋体" w:cs="Arial" w:hint="eastAsia"/>
          <w:b/>
          <w:bCs/>
          <w:color w:val="000000"/>
          <w:sz w:val="24"/>
        </w:rPr>
        <w:t>甲方</w:t>
      </w:r>
      <w:r w:rsidRPr="005D0386">
        <w:rPr>
          <w:rFonts w:ascii="宋体" w:hAnsi="宋体" w:cs="Arial" w:hint="eastAsia"/>
          <w:color w:val="000000"/>
          <w:szCs w:val="21"/>
        </w:rPr>
        <w:t>（盖章）</w:t>
      </w:r>
      <w:r w:rsidRPr="00043C9D">
        <w:rPr>
          <w:rFonts w:ascii="宋体" w:hAnsi="宋体" w:cs="Arial" w:hint="eastAsia"/>
          <w:color w:val="000000"/>
          <w:sz w:val="24"/>
        </w:rPr>
        <w:t>：</w:t>
      </w:r>
      <w:r w:rsidRPr="005D6A02">
        <w:rPr>
          <w:rFonts w:ascii="宋体" w:hAnsi="宋体" w:cs="Arial" w:hint="eastAsia"/>
          <w:b/>
          <w:color w:val="000000"/>
          <w:sz w:val="24"/>
        </w:rPr>
        <w:t>浙江省农业技术推广中心</w:t>
      </w:r>
      <w:r>
        <w:rPr>
          <w:rFonts w:ascii="宋体" w:hAnsi="宋体" w:cs="Arial" w:hint="eastAsia"/>
          <w:color w:val="000000"/>
          <w:sz w:val="24"/>
        </w:rPr>
        <w:t xml:space="preserve">    </w:t>
      </w:r>
      <w:r w:rsidRPr="00043C9D">
        <w:rPr>
          <w:rFonts w:ascii="宋体" w:hAnsi="宋体" w:cs="Arial" w:hint="eastAsia"/>
          <w:color w:val="000000"/>
          <w:sz w:val="24"/>
        </w:rPr>
        <w:t xml:space="preserve">  </w:t>
      </w:r>
      <w:r w:rsidRPr="00043C9D">
        <w:rPr>
          <w:rFonts w:ascii="黑体" w:eastAsia="黑体" w:hAnsi="宋体" w:cs="Arial" w:hint="eastAsia"/>
          <w:b/>
          <w:bCs/>
          <w:color w:val="000000"/>
          <w:sz w:val="24"/>
        </w:rPr>
        <w:t>乙方</w:t>
      </w:r>
      <w:r w:rsidRPr="005D0386">
        <w:rPr>
          <w:rFonts w:ascii="宋体" w:hAnsi="宋体" w:cs="Arial" w:hint="eastAsia"/>
          <w:color w:val="000000"/>
          <w:szCs w:val="21"/>
        </w:rPr>
        <w:t>（盖章）</w:t>
      </w:r>
      <w:r w:rsidRPr="00043C9D">
        <w:rPr>
          <w:rFonts w:ascii="宋体" w:hAnsi="宋体" w:cs="Arial" w:hint="eastAsia"/>
          <w:color w:val="000000"/>
          <w:sz w:val="24"/>
        </w:rPr>
        <w:t>：</w:t>
      </w:r>
    </w:p>
    <w:p w:rsidR="007C6798" w:rsidRPr="001C646B" w:rsidRDefault="007C6798" w:rsidP="007C6798">
      <w:pPr>
        <w:adjustRightInd w:val="0"/>
        <w:snapToGrid w:val="0"/>
        <w:spacing w:line="324" w:lineRule="auto"/>
        <w:rPr>
          <w:rFonts w:ascii="宋体" w:hAnsi="宋体" w:cs="Arial" w:hint="eastAsia"/>
          <w:color w:val="000000"/>
          <w:sz w:val="10"/>
          <w:szCs w:val="10"/>
        </w:rPr>
      </w:pPr>
    </w:p>
    <w:p w:rsidR="007C6798" w:rsidRDefault="007C6798" w:rsidP="007C6798">
      <w:pPr>
        <w:adjustRightInd w:val="0"/>
        <w:snapToGrid w:val="0"/>
        <w:spacing w:line="324" w:lineRule="auto"/>
        <w:rPr>
          <w:rFonts w:ascii="宋体" w:hAnsi="宋体" w:cs="Arial" w:hint="eastAsia"/>
          <w:color w:val="000000"/>
          <w:sz w:val="18"/>
          <w:szCs w:val="18"/>
        </w:rPr>
      </w:pPr>
    </w:p>
    <w:p w:rsidR="007C6798" w:rsidRPr="00647D27" w:rsidRDefault="007C6798" w:rsidP="007C6798">
      <w:pPr>
        <w:adjustRightInd w:val="0"/>
        <w:snapToGrid w:val="0"/>
        <w:spacing w:line="324" w:lineRule="auto"/>
        <w:rPr>
          <w:rFonts w:ascii="宋体" w:hAnsi="宋体" w:cs="Arial" w:hint="eastAsia"/>
          <w:color w:val="000000"/>
          <w:sz w:val="18"/>
          <w:szCs w:val="18"/>
        </w:rPr>
      </w:pPr>
    </w:p>
    <w:p w:rsidR="007C6798" w:rsidRPr="00647D27" w:rsidRDefault="007C6798" w:rsidP="007C6798">
      <w:pPr>
        <w:adjustRightInd w:val="0"/>
        <w:snapToGrid w:val="0"/>
        <w:spacing w:line="324" w:lineRule="auto"/>
        <w:rPr>
          <w:rFonts w:ascii="宋体" w:hAnsi="宋体" w:cs="Arial" w:hint="eastAsia"/>
          <w:color w:val="000000"/>
          <w:sz w:val="10"/>
          <w:szCs w:val="10"/>
        </w:rPr>
      </w:pPr>
    </w:p>
    <w:p w:rsidR="007C6798" w:rsidRDefault="007C6798" w:rsidP="007C6798">
      <w:pPr>
        <w:adjustRightInd w:val="0"/>
        <w:snapToGrid w:val="0"/>
        <w:spacing w:line="324" w:lineRule="auto"/>
        <w:rPr>
          <w:rFonts w:ascii="宋体" w:hAnsi="宋体" w:cs="Arial" w:hint="eastAsia"/>
          <w:color w:val="000000"/>
          <w:sz w:val="24"/>
        </w:rPr>
      </w:pPr>
      <w:r w:rsidRPr="00043C9D">
        <w:rPr>
          <w:rFonts w:ascii="黑体" w:eastAsia="黑体" w:hAnsi="宋体" w:cs="Arial" w:hint="eastAsia"/>
          <w:b/>
          <w:bCs/>
          <w:color w:val="000000"/>
          <w:sz w:val="24"/>
        </w:rPr>
        <w:t>法人代表</w:t>
      </w:r>
      <w:r w:rsidRPr="005D0386">
        <w:rPr>
          <w:rFonts w:ascii="宋体" w:hAnsi="宋体" w:cs="Arial" w:hint="eastAsia"/>
          <w:color w:val="000000"/>
          <w:szCs w:val="21"/>
        </w:rPr>
        <w:t>（签字）</w:t>
      </w:r>
      <w:r w:rsidRPr="00043C9D">
        <w:rPr>
          <w:rFonts w:ascii="宋体" w:hAnsi="宋体" w:cs="Arial" w:hint="eastAsia"/>
          <w:color w:val="000000"/>
          <w:sz w:val="24"/>
        </w:rPr>
        <w:t xml:space="preserve">：                        </w:t>
      </w:r>
      <w:r w:rsidRPr="00043C9D">
        <w:rPr>
          <w:rFonts w:ascii="黑体" w:eastAsia="黑体" w:hAnsi="宋体" w:cs="Arial" w:hint="eastAsia"/>
          <w:b/>
          <w:bCs/>
          <w:color w:val="000000"/>
          <w:sz w:val="24"/>
        </w:rPr>
        <w:t>法人代表</w:t>
      </w:r>
      <w:r w:rsidRPr="005D0386">
        <w:rPr>
          <w:rFonts w:ascii="宋体" w:hAnsi="宋体" w:cs="Arial" w:hint="eastAsia"/>
          <w:color w:val="000000"/>
          <w:szCs w:val="21"/>
        </w:rPr>
        <w:t>（签字）</w:t>
      </w:r>
      <w:r w:rsidRPr="00043C9D">
        <w:rPr>
          <w:rFonts w:ascii="宋体" w:hAnsi="宋体" w:cs="Arial" w:hint="eastAsia"/>
          <w:color w:val="000000"/>
          <w:sz w:val="24"/>
        </w:rPr>
        <w:t>：</w:t>
      </w:r>
    </w:p>
    <w:p w:rsidR="007C6798" w:rsidRPr="00043C9D" w:rsidRDefault="007C6798" w:rsidP="007C6798">
      <w:pPr>
        <w:adjustRightInd w:val="0"/>
        <w:snapToGrid w:val="0"/>
        <w:spacing w:line="324" w:lineRule="auto"/>
        <w:rPr>
          <w:rFonts w:ascii="宋体" w:hAnsi="宋体" w:cs="Arial" w:hint="eastAsia"/>
          <w:color w:val="000000"/>
          <w:sz w:val="24"/>
        </w:rPr>
      </w:pPr>
    </w:p>
    <w:p w:rsidR="007C6798" w:rsidRPr="00647D27" w:rsidRDefault="007C6798" w:rsidP="007C6798">
      <w:pPr>
        <w:adjustRightInd w:val="0"/>
        <w:snapToGrid w:val="0"/>
        <w:spacing w:line="324" w:lineRule="auto"/>
        <w:ind w:leftChars="229" w:left="481" w:firstLineChars="850" w:firstLine="850"/>
        <w:jc w:val="right"/>
        <w:rPr>
          <w:rFonts w:ascii="宋体" w:hAnsi="宋体" w:cs="Arial" w:hint="eastAsia"/>
          <w:color w:val="000000"/>
          <w:sz w:val="10"/>
          <w:szCs w:val="10"/>
        </w:rPr>
      </w:pPr>
    </w:p>
    <w:p w:rsidR="007C6798" w:rsidRPr="00043C9D" w:rsidRDefault="007C6798" w:rsidP="007C6798">
      <w:pPr>
        <w:adjustRightInd w:val="0"/>
        <w:snapToGrid w:val="0"/>
        <w:spacing w:line="324" w:lineRule="auto"/>
        <w:ind w:leftChars="229" w:left="481" w:firstLineChars="850" w:firstLine="2040"/>
        <w:jc w:val="right"/>
        <w:rPr>
          <w:rFonts w:ascii="宋体" w:hAnsi="宋体" w:cs="Arial" w:hint="eastAsia"/>
          <w:color w:val="000000"/>
          <w:sz w:val="24"/>
        </w:rPr>
      </w:pPr>
      <w:r w:rsidRPr="00043C9D">
        <w:rPr>
          <w:rFonts w:ascii="宋体" w:hAnsi="宋体" w:cs="Arial" w:hint="eastAsia"/>
          <w:color w:val="000000"/>
          <w:sz w:val="24"/>
        </w:rPr>
        <w:t>签订时间：</w:t>
      </w:r>
      <w:r w:rsidRPr="00043C9D">
        <w:rPr>
          <w:rFonts w:ascii="宋体" w:hAnsi="宋体" w:cs="Arial" w:hint="eastAsia"/>
          <w:color w:val="000000"/>
          <w:sz w:val="24"/>
          <w:u w:val="single"/>
        </w:rPr>
        <w:t xml:space="preserve">        </w:t>
      </w:r>
      <w:r w:rsidRPr="00043C9D">
        <w:rPr>
          <w:rFonts w:ascii="宋体" w:hAnsi="宋体" w:cs="Arial" w:hint="eastAsia"/>
          <w:color w:val="000000"/>
          <w:sz w:val="24"/>
        </w:rPr>
        <w:t>年</w:t>
      </w:r>
      <w:r w:rsidRPr="00043C9D">
        <w:rPr>
          <w:rFonts w:ascii="宋体" w:hAnsi="宋体" w:cs="Arial" w:hint="eastAsia"/>
          <w:color w:val="000000"/>
          <w:sz w:val="24"/>
          <w:u w:val="single"/>
        </w:rPr>
        <w:t xml:space="preserve">      </w:t>
      </w:r>
      <w:r w:rsidRPr="00043C9D">
        <w:rPr>
          <w:rFonts w:ascii="宋体" w:hAnsi="宋体" w:cs="Arial" w:hint="eastAsia"/>
          <w:color w:val="000000"/>
          <w:sz w:val="24"/>
        </w:rPr>
        <w:t>月</w:t>
      </w:r>
      <w:r w:rsidRPr="00043C9D">
        <w:rPr>
          <w:rFonts w:ascii="宋体" w:hAnsi="宋体" w:cs="Arial" w:hint="eastAsia"/>
          <w:color w:val="000000"/>
          <w:sz w:val="24"/>
          <w:u w:val="single"/>
        </w:rPr>
        <w:t xml:space="preserve">      </w:t>
      </w:r>
      <w:r w:rsidRPr="00043C9D">
        <w:rPr>
          <w:rFonts w:ascii="宋体" w:hAnsi="宋体" w:cs="Arial" w:hint="eastAsia"/>
          <w:color w:val="000000"/>
          <w:sz w:val="24"/>
        </w:rPr>
        <w:t>日</w:t>
      </w:r>
    </w:p>
    <w:sectPr w:rsidR="007C6798" w:rsidRPr="00043C9D" w:rsidSect="00866B4F">
      <w:pgSz w:w="11906" w:h="16838" w:code="9"/>
      <w:pgMar w:top="1418" w:right="1418" w:bottom="1418" w:left="1418"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楷体_GB2312">
    <w:altName w:val="Arial Unicode MS"/>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7C6798"/>
    <w:rsid w:val="007C6798"/>
    <w:rsid w:val="00C9201F"/>
    <w:rsid w:val="00E64BBA"/>
    <w:rsid w:val="00F118E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6798"/>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7C6798"/>
    <w:pPr>
      <w:widowControl/>
      <w:spacing w:before="100" w:beforeAutospacing="1" w:after="100" w:afterAutospacing="1"/>
      <w:jc w:val="left"/>
    </w:pPr>
    <w:rPr>
      <w:rFonts w:ascii="宋体" w:hAnsi="宋体"/>
      <w:kern w:val="0"/>
      <w:sz w:val="24"/>
    </w:rPr>
  </w:style>
  <w:style w:type="paragraph" w:styleId="a4">
    <w:name w:val="Body Text"/>
    <w:basedOn w:val="a"/>
    <w:link w:val="Char"/>
    <w:rsid w:val="007C6798"/>
    <w:pPr>
      <w:spacing w:after="120"/>
    </w:pPr>
  </w:style>
  <w:style w:type="character" w:customStyle="1" w:styleId="Char">
    <w:name w:val="正文文本 Char"/>
    <w:basedOn w:val="a0"/>
    <w:link w:val="a4"/>
    <w:rsid w:val="007C6798"/>
    <w:rPr>
      <w:rFonts w:ascii="Times New Roman" w:eastAsia="宋体" w:hAnsi="Times New Roman" w:cs="Times New Roman"/>
      <w:szCs w:val="24"/>
    </w:rPr>
  </w:style>
  <w:style w:type="paragraph" w:styleId="2">
    <w:name w:val="Body Text 2"/>
    <w:basedOn w:val="a"/>
    <w:link w:val="2Char"/>
    <w:rsid w:val="007C6798"/>
    <w:pPr>
      <w:spacing w:after="120" w:line="480" w:lineRule="auto"/>
    </w:pPr>
  </w:style>
  <w:style w:type="character" w:customStyle="1" w:styleId="2Char">
    <w:name w:val="正文文本 2 Char"/>
    <w:basedOn w:val="a0"/>
    <w:link w:val="2"/>
    <w:rsid w:val="007C6798"/>
    <w:rPr>
      <w:rFonts w:ascii="Times New Roman" w:eastAsia="宋体" w:hAnsi="Times New Roman" w:cs="Times New Roman"/>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306</Words>
  <Characters>1747</Characters>
  <Application>Microsoft Office Word</Application>
  <DocSecurity>0</DocSecurity>
  <Lines>14</Lines>
  <Paragraphs>4</Paragraphs>
  <ScaleCrop>false</ScaleCrop>
  <Company/>
  <LinksUpToDate>false</LinksUpToDate>
  <CharactersWithSpaces>2049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黄伟红</dc:creator>
  <cp:lastModifiedBy>黄伟红</cp:lastModifiedBy>
  <cp:revision>1</cp:revision>
  <dcterms:created xsi:type="dcterms:W3CDTF">2021-11-01T07:49:00Z</dcterms:created>
  <dcterms:modified xsi:type="dcterms:W3CDTF">2021-11-01T07:50:00Z</dcterms:modified>
</cp:coreProperties>
</file>