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 w:val="0"/>
        <w:spacing w:before="0" w:beforeAutospacing="0" w:after="0" w:afterAutospacing="0"/>
        <w:rPr>
          <w:rFonts w:ascii="仿宋" w:hAnsi="仿宋" w:eastAsia="仿宋" w:cs="黑体"/>
          <w:sz w:val="32"/>
          <w:szCs w:val="32"/>
        </w:rPr>
      </w:pPr>
      <w:bookmarkStart w:id="0" w:name="_GoBack"/>
      <w:r>
        <w:rPr>
          <w:rFonts w:hint="eastAsia" w:ascii="仿宋" w:hAnsi="仿宋" w:eastAsia="仿宋" w:cs="黑体"/>
          <w:sz w:val="32"/>
          <w:szCs w:val="32"/>
        </w:rPr>
        <w:t>附件1</w:t>
      </w:r>
    </w:p>
    <w:bookmarkEnd w:id="0"/>
    <w:p>
      <w:pPr>
        <w:pStyle w:val="2"/>
        <w:widowControl w:val="0"/>
        <w:spacing w:before="0" w:beforeAutospacing="0" w:after="0" w:afterAutospacing="0"/>
        <w:jc w:val="center"/>
        <w:rPr>
          <w:rFonts w:ascii="宋体" w:hAnsi="宋体" w:eastAsia="宋体" w:cs="黑体"/>
          <w:b/>
          <w:sz w:val="36"/>
          <w:szCs w:val="36"/>
        </w:rPr>
      </w:pPr>
      <w:r>
        <w:rPr>
          <w:rFonts w:hint="eastAsia" w:ascii="宋体" w:hAnsi="宋体" w:eastAsia="宋体" w:cs="黑体"/>
          <w:b/>
          <w:sz w:val="36"/>
          <w:szCs w:val="36"/>
        </w:rPr>
        <w:t>浙江省茶叶产业协会第六届理事会团体会员登记表</w:t>
      </w:r>
    </w:p>
    <w:tbl>
      <w:tblPr>
        <w:tblStyle w:val="4"/>
        <w:tblpPr w:leftFromText="180" w:rightFromText="180" w:vertAnchor="text" w:horzAnchor="page" w:tblpX="1162" w:tblpY="308"/>
        <w:tblOverlap w:val="never"/>
        <w:tblW w:w="99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6"/>
        <w:gridCol w:w="425"/>
        <w:gridCol w:w="996"/>
        <w:gridCol w:w="562"/>
        <w:gridCol w:w="1281"/>
        <w:gridCol w:w="135"/>
        <w:gridCol w:w="1020"/>
        <w:gridCol w:w="114"/>
        <w:gridCol w:w="148"/>
        <w:gridCol w:w="1265"/>
        <w:gridCol w:w="147"/>
        <w:gridCol w:w="431"/>
        <w:gridCol w:w="157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单位名称(盖章)</w:t>
            </w: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所属地市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地    址</w:t>
            </w: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邮 编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社会统一</w:t>
            </w:r>
          </w:p>
          <w:p>
            <w:pPr>
              <w:pStyle w:val="2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信用代码</w:t>
            </w:r>
          </w:p>
        </w:tc>
        <w:tc>
          <w:tcPr>
            <w:tcW w:w="399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2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农业龙头企业级别</w:t>
            </w:r>
          </w:p>
        </w:tc>
        <w:tc>
          <w:tcPr>
            <w:tcW w:w="214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□</w:t>
            </w:r>
            <w:r>
              <w:rPr>
                <w:rFonts w:ascii="仿宋" w:hAnsi="仿宋" w:eastAsia="仿宋" w:cs="Times New Roman"/>
              </w:rPr>
              <w:t>国家级</w:t>
            </w:r>
            <w:r>
              <w:rPr>
                <w:rFonts w:hint="eastAsia" w:ascii="仿宋" w:hAnsi="仿宋" w:eastAsia="仿宋" w:cs="Times New Roman"/>
              </w:rPr>
              <w:t xml:space="preserve"> 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</w:rPr>
              <w:t>省级</w:t>
            </w:r>
          </w:p>
          <w:p>
            <w:pPr>
              <w:pStyle w:val="2"/>
              <w:widowControl w:val="0"/>
              <w:spacing w:before="0" w:beforeAutospacing="0" w:after="0" w:afterAutospacing="0"/>
              <w:jc w:val="both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</w:rPr>
              <w:t xml:space="preserve">市级   </w:t>
            </w:r>
            <w:r>
              <w:rPr>
                <w:rFonts w:hint="eastAsia" w:ascii="仿宋" w:hAnsi="仿宋" w:eastAsia="仿宋" w:cs="Times New Roman"/>
                <w:bCs/>
                <w:sz w:val="28"/>
                <w:szCs w:val="28"/>
              </w:rPr>
              <w:t>□</w:t>
            </w:r>
            <w:r>
              <w:rPr>
                <w:rFonts w:hint="eastAsia" w:ascii="仿宋" w:hAnsi="仿宋" w:eastAsia="仿宋" w:cs="Times New Roman"/>
              </w:rPr>
              <w:t>县级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</w:trPr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单位类型</w:t>
            </w:r>
          </w:p>
        </w:tc>
        <w:tc>
          <w:tcPr>
            <w:tcW w:w="76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□茶叶生产企业    □茶叶经营企业     □茶叶相关企业</w:t>
            </w:r>
          </w:p>
          <w:p>
            <w:pPr>
              <w:pStyle w:val="2"/>
              <w:widowControl w:val="0"/>
              <w:snapToGrid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□高等院校      □科研院所     □社会团体    □其它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8"/>
                <w:szCs w:val="28"/>
              </w:rPr>
              <w:t>申请协会职务</w:t>
            </w:r>
          </w:p>
        </w:tc>
        <w:tc>
          <w:tcPr>
            <w:tcW w:w="7669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仿宋" w:hAnsi="仿宋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8"/>
                <w:szCs w:val="28"/>
              </w:rPr>
              <w:t>□会长  □副会长   □理事  □监事  □团体会员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223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jc w:val="center"/>
              <w:rPr>
                <w:rFonts w:ascii="仿宋" w:hAnsi="仿宋" w:eastAsia="仿宋" w:cs="Times New Roman"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bCs/>
                <w:kern w:val="0"/>
                <w:sz w:val="28"/>
                <w:szCs w:val="28"/>
              </w:rPr>
              <w:t>职务</w:t>
            </w:r>
            <w:r>
              <w:rPr>
                <w:rFonts w:ascii="仿宋" w:hAnsi="仿宋" w:eastAsia="仿宋" w:cs="Times New Roman"/>
                <w:bCs/>
                <w:kern w:val="0"/>
                <w:sz w:val="28"/>
                <w:szCs w:val="28"/>
              </w:rPr>
              <w:t>代表人姓名</w:t>
            </w:r>
          </w:p>
        </w:tc>
        <w:tc>
          <w:tcPr>
            <w:tcW w:w="1558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480" w:lineRule="exact"/>
              <w:rPr>
                <w:rFonts w:ascii="宋体" w:hAnsi="宋体" w:eastAsia="Times New Roman" w:cs="Times New Roman"/>
                <w:bCs/>
                <w:kern w:val="0"/>
                <w:sz w:val="24"/>
                <w:szCs w:val="20"/>
              </w:rPr>
            </w:pPr>
          </w:p>
        </w:tc>
        <w:tc>
          <w:tcPr>
            <w:tcW w:w="141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性 别</w:t>
            </w:r>
          </w:p>
        </w:tc>
        <w:tc>
          <w:tcPr>
            <w:tcW w:w="1134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出生年月</w:t>
            </w:r>
          </w:p>
        </w:tc>
        <w:tc>
          <w:tcPr>
            <w:tcW w:w="200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    务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职 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手 机</w:t>
            </w:r>
          </w:p>
        </w:tc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固定电话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文化程度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从事茶叶</w:t>
            </w:r>
          </w:p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行业年限</w:t>
            </w:r>
          </w:p>
        </w:tc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31" w:type="dxa"/>
            <w:gridSpan w:val="2"/>
            <w:tcBorders>
              <w:top w:val="doub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联系人</w:t>
            </w:r>
            <w:r>
              <w:rPr>
                <w:rFonts w:hint="eastAsia" w:ascii="仿宋" w:hAnsi="仿宋" w:eastAsia="仿宋" w:cs="Times New Roman"/>
              </w:rPr>
              <w:t>姓名</w:t>
            </w:r>
          </w:p>
        </w:tc>
        <w:tc>
          <w:tcPr>
            <w:tcW w:w="1558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416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性 别</w:t>
            </w:r>
          </w:p>
        </w:tc>
        <w:tc>
          <w:tcPr>
            <w:tcW w:w="1134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560" w:type="dxa"/>
            <w:gridSpan w:val="3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手机</w:t>
            </w:r>
          </w:p>
        </w:tc>
        <w:tc>
          <w:tcPr>
            <w:tcW w:w="2001" w:type="dxa"/>
            <w:gridSpan w:val="2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职   务</w:t>
            </w:r>
          </w:p>
        </w:tc>
        <w:tc>
          <w:tcPr>
            <w:tcW w:w="1558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41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ind w:firstLine="240" w:firstLineChars="10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职 称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56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ind w:firstLine="240" w:firstLineChars="10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E-mail</w:t>
            </w:r>
          </w:p>
        </w:tc>
        <w:tc>
          <w:tcPr>
            <w:tcW w:w="200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23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固定电话</w:t>
            </w:r>
          </w:p>
        </w:tc>
        <w:tc>
          <w:tcPr>
            <w:tcW w:w="1558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416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ind w:firstLine="120" w:firstLineChars="5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微信号</w:t>
            </w:r>
          </w:p>
        </w:tc>
        <w:tc>
          <w:tcPr>
            <w:tcW w:w="4695" w:type="dxa"/>
            <w:gridSpan w:val="7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9900" w:type="dxa"/>
            <w:gridSpan w:val="1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企业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1" w:hRule="atLeast"/>
        </w:trPr>
        <w:tc>
          <w:tcPr>
            <w:tcW w:w="180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自有茶园面积</w:t>
            </w:r>
          </w:p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（亩）</w:t>
            </w:r>
          </w:p>
        </w:tc>
        <w:tc>
          <w:tcPr>
            <w:tcW w:w="14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both"/>
              <w:rPr>
                <w:rFonts w:ascii="仿宋" w:hAnsi="仿宋" w:eastAsia="仿宋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ind w:firstLine="120" w:firstLineChars="50"/>
              <w:jc w:val="both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联结茶园面积</w:t>
            </w:r>
          </w:p>
          <w:p>
            <w:pPr>
              <w:pStyle w:val="2"/>
              <w:widowControl w:val="0"/>
              <w:spacing w:before="0" w:beforeAutospacing="0" w:after="0" w:afterAutospacing="0" w:line="360" w:lineRule="auto"/>
              <w:ind w:firstLine="120" w:firstLineChars="5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（亩）</w:t>
            </w:r>
          </w:p>
        </w:tc>
        <w:tc>
          <w:tcPr>
            <w:tcW w:w="141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联结农户</w:t>
            </w:r>
          </w:p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（户）</w:t>
            </w:r>
          </w:p>
        </w:tc>
        <w:tc>
          <w:tcPr>
            <w:tcW w:w="15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both"/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1806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年产量</w:t>
            </w:r>
          </w:p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（吨）</w:t>
            </w:r>
          </w:p>
        </w:tc>
        <w:tc>
          <w:tcPr>
            <w:tcW w:w="1421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both"/>
              <w:rPr>
                <w:rFonts w:ascii="仿宋" w:hAnsi="仿宋" w:eastAsia="仿宋" w:cs="Times New Roman"/>
              </w:rPr>
            </w:pPr>
          </w:p>
        </w:tc>
        <w:tc>
          <w:tcPr>
            <w:tcW w:w="1843" w:type="dxa"/>
            <w:gridSpan w:val="2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ind w:firstLine="120" w:firstLineChars="5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内销量</w:t>
            </w:r>
          </w:p>
          <w:p>
            <w:pPr>
              <w:pStyle w:val="2"/>
              <w:widowControl w:val="0"/>
              <w:spacing w:before="0" w:beforeAutospacing="0" w:after="0" w:afterAutospacing="0" w:line="360" w:lineRule="auto"/>
              <w:ind w:firstLine="120" w:firstLineChars="5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（吨）</w:t>
            </w:r>
          </w:p>
        </w:tc>
        <w:tc>
          <w:tcPr>
            <w:tcW w:w="1417" w:type="dxa"/>
            <w:gridSpan w:val="4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both"/>
              <w:rPr>
                <w:rFonts w:ascii="仿宋" w:hAnsi="仿宋" w:eastAsia="仿宋" w:cs="Times New Roman"/>
              </w:rPr>
            </w:pPr>
          </w:p>
        </w:tc>
        <w:tc>
          <w:tcPr>
            <w:tcW w:w="1843" w:type="dxa"/>
            <w:gridSpan w:val="3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出口量</w:t>
            </w:r>
          </w:p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（吨）</w:t>
            </w:r>
          </w:p>
        </w:tc>
        <w:tc>
          <w:tcPr>
            <w:tcW w:w="157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both"/>
              <w:rPr>
                <w:rFonts w:ascii="仿宋" w:hAnsi="仿宋" w:eastAsia="仿宋" w:cs="Times New Roma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</w:trPr>
        <w:tc>
          <w:tcPr>
            <w:tcW w:w="18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年销售收入</w:t>
            </w:r>
          </w:p>
          <w:p>
            <w:pPr>
              <w:pStyle w:val="2"/>
              <w:widowControl w:val="0"/>
              <w:spacing w:before="0" w:beforeAutospacing="0" w:after="0" w:afterAutospacing="0" w:line="360" w:lineRule="auto"/>
              <w:ind w:right="14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（万元）</w:t>
            </w:r>
          </w:p>
        </w:tc>
        <w:tc>
          <w:tcPr>
            <w:tcW w:w="14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ind w:right="140"/>
              <w:jc w:val="right"/>
              <w:rPr>
                <w:rFonts w:ascii="仿宋" w:hAnsi="仿宋" w:eastAsia="仿宋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ind w:right="14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内销销售收入</w:t>
            </w:r>
          </w:p>
          <w:p>
            <w:pPr>
              <w:pStyle w:val="2"/>
              <w:widowControl w:val="0"/>
              <w:wordWrap w:val="0"/>
              <w:spacing w:before="0" w:beforeAutospacing="0" w:after="0" w:afterAutospacing="0" w:line="360" w:lineRule="auto"/>
              <w:ind w:right="14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（万元）</w:t>
            </w:r>
          </w:p>
        </w:tc>
        <w:tc>
          <w:tcPr>
            <w:tcW w:w="14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ind w:right="140"/>
              <w:jc w:val="right"/>
              <w:rPr>
                <w:rFonts w:ascii="仿宋" w:hAnsi="仿宋" w:eastAsia="仿宋" w:cs="Times New Roman"/>
              </w:rPr>
            </w:pPr>
          </w:p>
        </w:tc>
        <w:tc>
          <w:tcPr>
            <w:tcW w:w="184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ind w:right="140"/>
              <w:jc w:val="right"/>
              <w:rPr>
                <w:rFonts w:ascii="仿宋" w:hAnsi="仿宋" w:eastAsia="仿宋" w:cs="Times New Roman"/>
              </w:rPr>
            </w:pPr>
            <w:r>
              <w:rPr>
                <w:rFonts w:ascii="仿宋" w:hAnsi="仿宋" w:eastAsia="仿宋" w:cs="Times New Roman"/>
              </w:rPr>
              <w:t>外销销售收入</w:t>
            </w:r>
          </w:p>
          <w:p>
            <w:pPr>
              <w:pStyle w:val="2"/>
              <w:widowControl w:val="0"/>
              <w:spacing w:before="0" w:beforeAutospacing="0" w:after="0" w:afterAutospacing="0" w:line="360" w:lineRule="auto"/>
              <w:ind w:right="140"/>
              <w:jc w:val="center"/>
              <w:rPr>
                <w:rFonts w:ascii="仿宋" w:hAnsi="仿宋" w:eastAsia="仿宋" w:cs="Times New Roman"/>
              </w:rPr>
            </w:pPr>
            <w:r>
              <w:rPr>
                <w:rFonts w:hint="eastAsia" w:ascii="仿宋" w:hAnsi="仿宋" w:eastAsia="仿宋" w:cs="Times New Roman"/>
              </w:rPr>
              <w:t>（万元）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2"/>
              <w:widowControl w:val="0"/>
              <w:spacing w:before="0" w:beforeAutospacing="0" w:after="0" w:afterAutospacing="0" w:line="360" w:lineRule="auto"/>
              <w:ind w:right="140"/>
              <w:jc w:val="right"/>
              <w:rPr>
                <w:rFonts w:ascii="仿宋" w:hAnsi="仿宋" w:eastAsia="仿宋" w:cs="Times New Roman"/>
              </w:rPr>
            </w:pPr>
          </w:p>
        </w:tc>
      </w:tr>
    </w:tbl>
    <w:p>
      <w:pPr>
        <w:spacing w:line="500" w:lineRule="exact"/>
        <w:jc w:val="left"/>
      </w:pPr>
      <w:r>
        <w:rPr>
          <w:rFonts w:ascii="仿宋" w:hAnsi="仿宋" w:eastAsia="仿宋"/>
          <w:sz w:val="28"/>
          <w:szCs w:val="28"/>
        </w:rPr>
        <w:t>注</w:t>
      </w:r>
      <w:r>
        <w:rPr>
          <w:rFonts w:hint="eastAsia" w:ascii="仿宋" w:hAnsi="仿宋" w:eastAsia="仿宋"/>
          <w:sz w:val="28"/>
          <w:szCs w:val="28"/>
        </w:rPr>
        <w:t>：申请协会副会长以上职务候选人的另附职务代表人工作简历。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JmNjIzOTA4ZmQ1NDA0ODMwYjI5MmYxZjBjNDJhOWMifQ=="/>
  </w:docVars>
  <w:rsids>
    <w:rsidRoot w:val="00000000"/>
    <w:rsid w:val="14B67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2024-06-11T08:43:45Z</dcterms:created>
  <dc:creator>Administrator</dc:creator>
  <cp:lastModifiedBy>Administrator</cp:lastModifiedBy>
  <dcterms:modified xsi:type="dcterms:W3CDTF">2024-06-11T08:44:02Z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6E8EA62CAADE4F06AE9AC9E953A6ECFD_12</vt:lpwstr>
  </property>
</Properties>
</file>