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sz w:val="32"/>
          <w:szCs w:val="32"/>
        </w:rPr>
      </w:pPr>
      <w:bookmarkStart w:id="0" w:name="_GoBack"/>
      <w:r>
        <w:rPr>
          <w:rFonts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</w:rPr>
        <w:t>2</w:t>
      </w:r>
    </w:p>
    <w:bookmarkEnd w:id="0"/>
    <w:p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第六届理事会各级</w:t>
      </w:r>
      <w:r>
        <w:rPr>
          <w:rFonts w:ascii="宋体" w:hAnsi="宋体" w:eastAsia="宋体"/>
          <w:b/>
          <w:sz w:val="44"/>
          <w:szCs w:val="44"/>
        </w:rPr>
        <w:t>职</w:t>
      </w:r>
      <w:r>
        <w:rPr>
          <w:rFonts w:hint="eastAsia" w:ascii="宋体" w:hAnsi="宋体" w:eastAsia="宋体"/>
          <w:b/>
          <w:sz w:val="44"/>
          <w:szCs w:val="44"/>
        </w:rPr>
        <w:t>务条件和要求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为进一步加强会员队伍建设，推进会员管理科学化、制度化、规范化，根据有关规定及协会章程，经会长通讯会议讨论通过，制定第六届理事会职务条件和要求</w:t>
      </w:r>
      <w:r>
        <w:rPr>
          <w:rFonts w:ascii="仿宋" w:hAnsi="仿宋" w:eastAsia="仿宋"/>
          <w:sz w:val="32"/>
          <w:szCs w:val="32"/>
        </w:rPr>
        <w:t>如下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供团体会员申请第六届理事会相关职务时参照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一、各级职务应符合以下基本条件：</w:t>
      </w:r>
    </w:p>
    <w:p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（一）拥护中国共产党的领导，坚持以习近平新时代中国特色社会主义思想为指导，坚定“四个自信”，增强“四个意识”，拥护“两个确立”，做到“两个维护”，坚决执行党的路线方针政策；</w:t>
      </w:r>
    </w:p>
    <w:p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（二）遵纪守法，勤勉尽职，个人社会信用良好；</w:t>
      </w:r>
    </w:p>
    <w:p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（三）身体健康，能正常履职，年龄符合政策要求；</w:t>
      </w:r>
    </w:p>
    <w:p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（四）具有完全民事行为能力；</w:t>
      </w:r>
    </w:p>
    <w:p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（五）法律、法规及其他政策规定需要满足的其他条件；</w:t>
      </w:r>
    </w:p>
    <w:p>
      <w:pPr>
        <w:ind w:firstLine="672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pacing w:val="8"/>
          <w:kern w:val="0"/>
          <w:sz w:val="32"/>
          <w:szCs w:val="32"/>
        </w:rPr>
        <w:t>（六）</w:t>
      </w:r>
      <w:r>
        <w:rPr>
          <w:rFonts w:hint="eastAsia" w:ascii="仿宋" w:hAnsi="仿宋" w:eastAsia="仿宋"/>
          <w:sz w:val="32"/>
          <w:szCs w:val="32"/>
        </w:rPr>
        <w:t>党政领导干部兼任本协会职务，应在协会确定为候选人后，按干部管理权限履行审批或报备手续；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（七）近五年内所在单位未出现过重大安全事故。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二、除基本条件外，各级职务还应符合以下要求：</w:t>
      </w:r>
    </w:p>
    <w:p>
      <w:pPr>
        <w:ind w:firstLine="643" w:firstLineChars="200"/>
        <w:rPr>
          <w:rFonts w:ascii="仿宋" w:hAnsi="仿宋"/>
          <w:b/>
          <w:bCs/>
          <w:sz w:val="32"/>
          <w:szCs w:val="32"/>
        </w:rPr>
      </w:pPr>
      <w:r>
        <w:rPr>
          <w:rFonts w:hint="eastAsia" w:ascii="仿宋" w:hAnsi="仿宋"/>
          <w:b/>
          <w:bCs/>
          <w:sz w:val="32"/>
          <w:szCs w:val="32"/>
        </w:rPr>
        <w:t>名誉会</w:t>
      </w:r>
      <w:r>
        <w:rPr>
          <w:rFonts w:ascii="仿宋" w:hAnsi="仿宋"/>
          <w:b/>
          <w:bCs/>
          <w:sz w:val="32"/>
          <w:szCs w:val="32"/>
        </w:rPr>
        <w:t>长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第五届理事会名誉</w:t>
      </w:r>
      <w:r>
        <w:rPr>
          <w:rFonts w:ascii="仿宋" w:hAnsi="仿宋" w:eastAsia="仿宋"/>
          <w:sz w:val="32"/>
          <w:szCs w:val="32"/>
        </w:rPr>
        <w:t>会长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ind w:firstLine="643" w:firstLineChars="200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荣誉会</w:t>
      </w:r>
      <w:r>
        <w:rPr>
          <w:rFonts w:ascii="宋体" w:hAnsi="宋体" w:eastAsia="宋体"/>
          <w:b/>
          <w:bCs/>
          <w:sz w:val="32"/>
          <w:szCs w:val="32"/>
        </w:rPr>
        <w:t>长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不</w:t>
      </w:r>
      <w:r>
        <w:rPr>
          <w:rFonts w:hint="eastAsia" w:ascii="仿宋" w:hAnsi="仿宋" w:eastAsia="仿宋"/>
          <w:sz w:val="32"/>
          <w:szCs w:val="32"/>
        </w:rPr>
        <w:t>再担任第六届理事</w:t>
      </w:r>
      <w:r>
        <w:rPr>
          <w:rFonts w:ascii="仿宋" w:hAnsi="仿宋" w:eastAsia="仿宋"/>
          <w:sz w:val="32"/>
          <w:szCs w:val="32"/>
        </w:rPr>
        <w:t>会</w:t>
      </w:r>
      <w:r>
        <w:rPr>
          <w:rFonts w:hint="eastAsia" w:ascii="仿宋" w:hAnsi="仿宋" w:eastAsia="仿宋"/>
          <w:sz w:val="32"/>
          <w:szCs w:val="32"/>
        </w:rPr>
        <w:t>实</w:t>
      </w:r>
      <w:r>
        <w:rPr>
          <w:rFonts w:ascii="仿宋" w:hAnsi="仿宋" w:eastAsia="仿宋"/>
          <w:sz w:val="32"/>
          <w:szCs w:val="32"/>
        </w:rPr>
        <w:t>职</w:t>
      </w:r>
      <w:r>
        <w:rPr>
          <w:rFonts w:hint="eastAsia" w:ascii="仿宋" w:hAnsi="仿宋" w:eastAsia="仿宋"/>
          <w:sz w:val="32"/>
          <w:szCs w:val="32"/>
        </w:rPr>
        <w:t>的第五</w:t>
      </w:r>
      <w:r>
        <w:rPr>
          <w:rFonts w:ascii="仿宋" w:hAnsi="仿宋" w:eastAsia="仿宋"/>
          <w:sz w:val="32"/>
          <w:szCs w:val="32"/>
        </w:rPr>
        <w:t>届</w:t>
      </w:r>
      <w:r>
        <w:rPr>
          <w:rFonts w:hint="eastAsia" w:ascii="仿宋" w:hAnsi="仿宋" w:eastAsia="仿宋"/>
          <w:sz w:val="32"/>
          <w:szCs w:val="32"/>
        </w:rPr>
        <w:t>理事会名誉会长、</w:t>
      </w:r>
      <w:r>
        <w:rPr>
          <w:rFonts w:ascii="仿宋" w:hAnsi="仿宋" w:eastAsia="仿宋"/>
          <w:sz w:val="32"/>
          <w:szCs w:val="32"/>
        </w:rPr>
        <w:t>会</w:t>
      </w:r>
      <w:r>
        <w:rPr>
          <w:rFonts w:hint="eastAsia" w:ascii="仿宋" w:hAnsi="仿宋" w:eastAsia="仿宋"/>
          <w:sz w:val="32"/>
          <w:szCs w:val="32"/>
        </w:rPr>
        <w:t>长、副会长，</w:t>
      </w:r>
      <w:r>
        <w:rPr>
          <w:rFonts w:ascii="仿宋" w:hAnsi="仿宋" w:eastAsia="仿宋"/>
          <w:sz w:val="32"/>
          <w:szCs w:val="32"/>
        </w:rPr>
        <w:t>且</w:t>
      </w:r>
      <w:r>
        <w:rPr>
          <w:rFonts w:hint="eastAsia" w:ascii="仿宋" w:hAnsi="仿宋" w:eastAsia="仿宋"/>
          <w:sz w:val="32"/>
          <w:szCs w:val="32"/>
        </w:rPr>
        <w:t>满一届的。</w:t>
      </w:r>
    </w:p>
    <w:p>
      <w:pPr>
        <w:ind w:firstLine="643" w:firstLineChars="200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荣</w:t>
      </w:r>
      <w:r>
        <w:rPr>
          <w:rFonts w:ascii="宋体" w:hAnsi="宋体" w:eastAsia="宋体"/>
          <w:b/>
          <w:bCs/>
          <w:sz w:val="32"/>
          <w:szCs w:val="32"/>
        </w:rPr>
        <w:t>誉</w:t>
      </w:r>
      <w:r>
        <w:rPr>
          <w:rFonts w:hint="eastAsia" w:ascii="宋体" w:hAnsi="宋体" w:eastAsia="宋体"/>
          <w:b/>
          <w:bCs/>
          <w:sz w:val="32"/>
          <w:szCs w:val="32"/>
        </w:rPr>
        <w:t>副会长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不</w:t>
      </w:r>
      <w:r>
        <w:rPr>
          <w:rFonts w:hint="eastAsia" w:ascii="仿宋" w:hAnsi="仿宋" w:eastAsia="仿宋"/>
          <w:sz w:val="32"/>
          <w:szCs w:val="32"/>
        </w:rPr>
        <w:t>再担任第六</w:t>
      </w:r>
      <w:r>
        <w:rPr>
          <w:rFonts w:ascii="仿宋" w:hAnsi="仿宋" w:eastAsia="仿宋"/>
          <w:sz w:val="32"/>
          <w:szCs w:val="32"/>
        </w:rPr>
        <w:t>届</w:t>
      </w:r>
      <w:r>
        <w:rPr>
          <w:rFonts w:hint="eastAsia" w:ascii="仿宋" w:hAnsi="仿宋" w:eastAsia="仿宋"/>
          <w:sz w:val="32"/>
          <w:szCs w:val="32"/>
        </w:rPr>
        <w:t>理事会实</w:t>
      </w:r>
      <w:r>
        <w:rPr>
          <w:rFonts w:ascii="仿宋" w:hAnsi="仿宋" w:eastAsia="仿宋"/>
          <w:sz w:val="32"/>
          <w:szCs w:val="32"/>
        </w:rPr>
        <w:t>职且</w:t>
      </w:r>
      <w:r>
        <w:rPr>
          <w:rFonts w:hint="eastAsia" w:ascii="仿宋" w:hAnsi="仿宋" w:eastAsia="仿宋"/>
          <w:sz w:val="32"/>
          <w:szCs w:val="32"/>
        </w:rPr>
        <w:t>不满一届的第五届理事会副会长。</w:t>
      </w:r>
    </w:p>
    <w:p>
      <w:pPr>
        <w:ind w:firstLine="643" w:firstLineChars="200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会长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(</w:t>
      </w:r>
      <w:r>
        <w:rPr>
          <w:rFonts w:hint="eastAsia" w:ascii="仿宋" w:hAnsi="仿宋" w:eastAsia="仿宋"/>
          <w:sz w:val="32"/>
          <w:szCs w:val="32"/>
        </w:rPr>
        <w:t>一</w:t>
      </w:r>
      <w:r>
        <w:rPr>
          <w:rFonts w:ascii="仿宋" w:hAnsi="仿宋" w:eastAsia="仿宋"/>
          <w:sz w:val="32"/>
          <w:szCs w:val="32"/>
        </w:rPr>
        <w:t>)</w:t>
      </w:r>
      <w:r>
        <w:rPr>
          <w:rFonts w:hint="eastAsia" w:ascii="仿宋" w:hAnsi="仿宋" w:eastAsia="仿宋"/>
          <w:sz w:val="32"/>
          <w:szCs w:val="32"/>
        </w:rPr>
        <w:t>符合</w:t>
      </w:r>
      <w:r>
        <w:rPr>
          <w:rFonts w:ascii="仿宋" w:hAnsi="仿宋" w:eastAsia="仿宋"/>
          <w:sz w:val="32"/>
          <w:szCs w:val="32"/>
        </w:rPr>
        <w:t>下</w:t>
      </w:r>
      <w:r>
        <w:rPr>
          <w:rFonts w:hint="eastAsia" w:ascii="仿宋" w:hAnsi="仿宋" w:eastAsia="仿宋"/>
          <w:sz w:val="32"/>
          <w:szCs w:val="32"/>
        </w:rPr>
        <w:t>列条件之一: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1、有效期内的国家级或省级农业龙头企业，在国内茶叶行业有较大影响，近五年每年销售收入1亿元以上，</w:t>
      </w:r>
      <w:r>
        <w:rPr>
          <w:rFonts w:ascii="仿宋" w:hAnsi="仿宋" w:eastAsia="仿宋"/>
          <w:sz w:val="32"/>
          <w:szCs w:val="32"/>
        </w:rPr>
        <w:t>职</w:t>
      </w:r>
      <w:r>
        <w:rPr>
          <w:rFonts w:hint="eastAsia" w:ascii="仿宋" w:hAnsi="仿宋" w:eastAsia="仿宋"/>
          <w:sz w:val="32"/>
          <w:szCs w:val="32"/>
        </w:rPr>
        <w:t>务代表人是企业主要负责人（董事长、总经理）；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2、担任第五届理事会会长或副会长且</w:t>
      </w:r>
      <w:r>
        <w:rPr>
          <w:rFonts w:ascii="仿宋" w:hAnsi="仿宋" w:eastAsia="仿宋"/>
          <w:sz w:val="32"/>
          <w:szCs w:val="32"/>
        </w:rPr>
        <w:t>不</w:t>
      </w:r>
      <w:r>
        <w:rPr>
          <w:rFonts w:hint="eastAsia" w:ascii="仿宋" w:hAnsi="仿宋" w:eastAsia="仿宋"/>
          <w:sz w:val="32"/>
          <w:szCs w:val="32"/>
        </w:rPr>
        <w:t>满两</w:t>
      </w:r>
      <w:r>
        <w:rPr>
          <w:rFonts w:ascii="仿宋" w:hAnsi="仿宋" w:eastAsia="仿宋"/>
          <w:sz w:val="32"/>
          <w:szCs w:val="32"/>
        </w:rPr>
        <w:t>届</w:t>
      </w:r>
      <w:r>
        <w:rPr>
          <w:rFonts w:hint="eastAsia" w:ascii="仿宋" w:hAnsi="仿宋" w:eastAsia="仿宋"/>
          <w:sz w:val="32"/>
          <w:szCs w:val="32"/>
        </w:rPr>
        <w:t>的。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(</w:t>
      </w:r>
      <w:r>
        <w:rPr>
          <w:rFonts w:hint="eastAsia" w:ascii="仿宋" w:hAnsi="仿宋" w:eastAsia="仿宋"/>
          <w:sz w:val="32"/>
          <w:szCs w:val="32"/>
        </w:rPr>
        <w:t>二</w:t>
      </w:r>
      <w:r>
        <w:rPr>
          <w:rFonts w:ascii="仿宋" w:hAnsi="仿宋" w:eastAsia="仿宋"/>
          <w:sz w:val="32"/>
          <w:szCs w:val="32"/>
        </w:rPr>
        <w:t>)从</w:t>
      </w:r>
      <w:r>
        <w:rPr>
          <w:rFonts w:hint="eastAsia" w:ascii="仿宋" w:hAnsi="仿宋" w:eastAsia="仿宋"/>
          <w:sz w:val="32"/>
          <w:szCs w:val="32"/>
        </w:rPr>
        <w:t>事茶叶行</w:t>
      </w:r>
      <w:r>
        <w:rPr>
          <w:rFonts w:ascii="仿宋" w:hAnsi="仿宋" w:eastAsia="仿宋"/>
          <w:sz w:val="32"/>
          <w:szCs w:val="32"/>
        </w:rPr>
        <w:t>业20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以上</w:t>
      </w:r>
      <w:r>
        <w:rPr>
          <w:rFonts w:hint="eastAsia" w:ascii="仿宋" w:hAnsi="仿宋" w:eastAsia="仿宋"/>
          <w:sz w:val="32"/>
          <w:szCs w:val="32"/>
        </w:rPr>
        <w:t>，在行</w:t>
      </w:r>
      <w:r>
        <w:rPr>
          <w:rFonts w:ascii="仿宋" w:hAnsi="仿宋" w:eastAsia="仿宋"/>
          <w:sz w:val="32"/>
          <w:szCs w:val="32"/>
        </w:rPr>
        <w:t>业内</w:t>
      </w:r>
      <w:r>
        <w:rPr>
          <w:rFonts w:hint="eastAsia" w:ascii="仿宋" w:hAnsi="仿宋" w:eastAsia="仿宋"/>
          <w:sz w:val="32"/>
          <w:szCs w:val="32"/>
        </w:rPr>
        <w:t>有较高威望的。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(</w:t>
      </w:r>
      <w:r>
        <w:rPr>
          <w:rFonts w:hint="eastAsia" w:ascii="仿宋" w:hAnsi="仿宋" w:eastAsia="仿宋"/>
          <w:sz w:val="32"/>
          <w:szCs w:val="32"/>
        </w:rPr>
        <w:t>三</w:t>
      </w:r>
      <w:r>
        <w:rPr>
          <w:rFonts w:ascii="仿宋" w:hAnsi="仿宋" w:eastAsia="仿宋"/>
          <w:sz w:val="32"/>
          <w:szCs w:val="32"/>
        </w:rPr>
        <w:t>)</w:t>
      </w:r>
      <w:r>
        <w:rPr>
          <w:rFonts w:hint="eastAsia" w:ascii="仿宋" w:hAnsi="仿宋" w:eastAsia="仿宋"/>
          <w:sz w:val="32"/>
          <w:szCs w:val="32"/>
        </w:rPr>
        <w:t>具有推动茶产业发展的担当意识和</w:t>
      </w:r>
      <w:r>
        <w:rPr>
          <w:rFonts w:ascii="仿宋" w:hAnsi="仿宋" w:eastAsia="仿宋"/>
          <w:sz w:val="32"/>
          <w:szCs w:val="32"/>
        </w:rPr>
        <w:t>奉</w:t>
      </w:r>
      <w:r>
        <w:rPr>
          <w:rFonts w:hint="eastAsia" w:ascii="仿宋" w:hAnsi="仿宋" w:eastAsia="仿宋"/>
          <w:sz w:val="32"/>
          <w:szCs w:val="32"/>
        </w:rPr>
        <w:t>献精神，热爱协会工作，有资助协</w:t>
      </w:r>
      <w:r>
        <w:rPr>
          <w:rFonts w:ascii="仿宋" w:hAnsi="仿宋" w:eastAsia="仿宋"/>
          <w:sz w:val="32"/>
          <w:szCs w:val="32"/>
        </w:rPr>
        <w:t>会</w:t>
      </w:r>
      <w:r>
        <w:rPr>
          <w:rFonts w:hint="eastAsia" w:ascii="仿宋" w:hAnsi="仿宋" w:eastAsia="仿宋"/>
          <w:sz w:val="32"/>
          <w:szCs w:val="32"/>
        </w:rPr>
        <w:t>的愿望和能力。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（四）第五届理事会期间，没有无故不缴纳会费记录。</w:t>
      </w:r>
    </w:p>
    <w:p>
      <w:pPr>
        <w:ind w:firstLine="643" w:firstLineChars="200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副会长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(</w:t>
      </w:r>
      <w:r>
        <w:rPr>
          <w:rFonts w:hint="eastAsia" w:ascii="仿宋" w:hAnsi="仿宋" w:eastAsia="仿宋"/>
          <w:sz w:val="32"/>
          <w:szCs w:val="32"/>
        </w:rPr>
        <w:t>一</w:t>
      </w:r>
      <w:r>
        <w:rPr>
          <w:rFonts w:ascii="仿宋" w:hAnsi="仿宋" w:eastAsia="仿宋"/>
          <w:sz w:val="32"/>
          <w:szCs w:val="32"/>
        </w:rPr>
        <w:t>)</w:t>
      </w:r>
      <w:r>
        <w:rPr>
          <w:rFonts w:hint="eastAsia" w:ascii="仿宋" w:hAnsi="仿宋" w:eastAsia="仿宋"/>
          <w:sz w:val="32"/>
          <w:szCs w:val="32"/>
        </w:rPr>
        <w:t>符合</w:t>
      </w:r>
      <w:r>
        <w:rPr>
          <w:rFonts w:ascii="仿宋" w:hAnsi="仿宋" w:eastAsia="仿宋"/>
          <w:sz w:val="32"/>
          <w:szCs w:val="32"/>
        </w:rPr>
        <w:t>下</w:t>
      </w:r>
      <w:r>
        <w:rPr>
          <w:rFonts w:hint="eastAsia" w:ascii="仿宋" w:hAnsi="仿宋" w:eastAsia="仿宋"/>
          <w:sz w:val="32"/>
          <w:szCs w:val="32"/>
        </w:rPr>
        <w:t>列条件之一: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、担任第五届理事会副会长且不满两届的；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、在省内有较大影响，近五年每年销售收入原则上不低于2000万元的茶叶及相关企业；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3、在本县（市、区）茶叶行业内有一定代表性的企业；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4、受邀的茶叶科研院所、高等院校、行业协会等。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(</w:t>
      </w:r>
      <w:r>
        <w:rPr>
          <w:rFonts w:hint="eastAsia" w:ascii="仿宋" w:hAnsi="仿宋" w:eastAsia="仿宋"/>
          <w:sz w:val="32"/>
          <w:szCs w:val="32"/>
        </w:rPr>
        <w:t>二</w:t>
      </w:r>
      <w:r>
        <w:rPr>
          <w:rFonts w:ascii="仿宋" w:hAnsi="仿宋" w:eastAsia="仿宋"/>
          <w:sz w:val="32"/>
          <w:szCs w:val="32"/>
        </w:rPr>
        <w:t>) 从</w:t>
      </w:r>
      <w:r>
        <w:rPr>
          <w:rFonts w:hint="eastAsia" w:ascii="仿宋" w:hAnsi="仿宋" w:eastAsia="仿宋"/>
          <w:sz w:val="32"/>
          <w:szCs w:val="32"/>
        </w:rPr>
        <w:t>事茶叶行</w:t>
      </w:r>
      <w:r>
        <w:rPr>
          <w:rFonts w:ascii="仿宋" w:hAnsi="仿宋" w:eastAsia="仿宋"/>
          <w:sz w:val="32"/>
          <w:szCs w:val="32"/>
        </w:rPr>
        <w:t>业</w:t>
      </w:r>
      <w:r>
        <w:rPr>
          <w:rFonts w:hint="eastAsia" w:ascii="仿宋" w:hAnsi="仿宋" w:eastAsia="仿宋"/>
          <w:sz w:val="32"/>
          <w:szCs w:val="32"/>
        </w:rPr>
        <w:t>5年</w:t>
      </w:r>
      <w:r>
        <w:rPr>
          <w:rFonts w:ascii="仿宋" w:hAnsi="仿宋" w:eastAsia="仿宋"/>
          <w:sz w:val="32"/>
          <w:szCs w:val="32"/>
        </w:rPr>
        <w:t>以上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在行业内有一定知名度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(</w:t>
      </w:r>
      <w:r>
        <w:rPr>
          <w:rFonts w:hint="eastAsia" w:ascii="仿宋" w:hAnsi="仿宋" w:eastAsia="仿宋"/>
          <w:sz w:val="32"/>
          <w:szCs w:val="32"/>
        </w:rPr>
        <w:t>三</w:t>
      </w:r>
      <w:r>
        <w:rPr>
          <w:rFonts w:ascii="仿宋" w:hAnsi="仿宋" w:eastAsia="仿宋"/>
          <w:sz w:val="32"/>
          <w:szCs w:val="32"/>
        </w:rPr>
        <w:t>) 职</w:t>
      </w:r>
      <w:r>
        <w:rPr>
          <w:rFonts w:hint="eastAsia" w:ascii="仿宋" w:hAnsi="仿宋" w:eastAsia="仿宋"/>
          <w:sz w:val="32"/>
          <w:szCs w:val="32"/>
        </w:rPr>
        <w:t>务代</w:t>
      </w:r>
      <w:r>
        <w:rPr>
          <w:rFonts w:ascii="仿宋" w:hAnsi="仿宋" w:eastAsia="仿宋"/>
          <w:sz w:val="32"/>
          <w:szCs w:val="32"/>
        </w:rPr>
        <w:t>表</w:t>
      </w:r>
      <w:r>
        <w:rPr>
          <w:rFonts w:hint="eastAsia" w:ascii="仿宋" w:hAnsi="仿宋" w:eastAsia="仿宋"/>
          <w:sz w:val="32"/>
          <w:szCs w:val="32"/>
        </w:rPr>
        <w:t>人应为单位主要或</w:t>
      </w:r>
      <w:r>
        <w:rPr>
          <w:rFonts w:ascii="仿宋" w:hAnsi="仿宋" w:eastAsia="仿宋"/>
          <w:sz w:val="32"/>
          <w:szCs w:val="32"/>
        </w:rPr>
        <w:t>分</w:t>
      </w:r>
      <w:r>
        <w:rPr>
          <w:rFonts w:hint="eastAsia" w:ascii="仿宋" w:hAnsi="仿宋" w:eastAsia="仿宋"/>
          <w:sz w:val="32"/>
          <w:szCs w:val="32"/>
        </w:rPr>
        <w:t>管负责人，热爱协会工作，具有承办协会活动的愿望和能力。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（四）第五届理事会期间，没有无故不缴纳会费记录。</w:t>
      </w:r>
    </w:p>
    <w:p>
      <w:pPr>
        <w:ind w:firstLine="643" w:firstLineChars="200"/>
        <w:rPr>
          <w:rFonts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监</w:t>
      </w:r>
      <w:r>
        <w:rPr>
          <w:rFonts w:hint="eastAsia" w:ascii="宋体" w:hAnsi="宋体" w:eastAsia="宋体"/>
          <w:b/>
          <w:bCs/>
          <w:sz w:val="32"/>
          <w:szCs w:val="32"/>
        </w:rPr>
        <w:t>事长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第五届理事会副会长</w:t>
      </w:r>
      <w:r>
        <w:rPr>
          <w:rFonts w:ascii="仿宋" w:hAnsi="仿宋" w:eastAsia="仿宋"/>
          <w:sz w:val="32"/>
          <w:szCs w:val="32"/>
        </w:rPr>
        <w:t>且</w:t>
      </w:r>
      <w:r>
        <w:rPr>
          <w:rFonts w:hint="eastAsia" w:ascii="仿宋" w:hAnsi="仿宋" w:eastAsia="仿宋"/>
          <w:sz w:val="32"/>
          <w:szCs w:val="32"/>
        </w:rPr>
        <w:t>未担任第六届理事会</w:t>
      </w:r>
      <w:r>
        <w:rPr>
          <w:rFonts w:ascii="仿宋" w:hAnsi="仿宋" w:eastAsia="仿宋"/>
          <w:sz w:val="32"/>
          <w:szCs w:val="32"/>
        </w:rPr>
        <w:t>职</w:t>
      </w:r>
      <w:r>
        <w:rPr>
          <w:rFonts w:hint="eastAsia" w:ascii="仿宋" w:hAnsi="仿宋" w:eastAsia="仿宋"/>
          <w:sz w:val="32"/>
          <w:szCs w:val="32"/>
        </w:rPr>
        <w:t>务。</w:t>
      </w:r>
    </w:p>
    <w:p>
      <w:pPr>
        <w:ind w:firstLine="643" w:firstLineChars="200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理事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(</w:t>
      </w:r>
      <w:r>
        <w:rPr>
          <w:rFonts w:hint="eastAsia" w:ascii="仿宋" w:hAnsi="仿宋" w:eastAsia="仿宋"/>
          <w:sz w:val="32"/>
          <w:szCs w:val="32"/>
        </w:rPr>
        <w:t>一</w:t>
      </w:r>
      <w:r>
        <w:rPr>
          <w:rFonts w:ascii="仿宋" w:hAnsi="仿宋" w:eastAsia="仿宋"/>
          <w:sz w:val="32"/>
          <w:szCs w:val="32"/>
        </w:rPr>
        <w:t>)</w:t>
      </w:r>
      <w:r>
        <w:rPr>
          <w:rFonts w:hint="eastAsia" w:ascii="仿宋" w:hAnsi="仿宋" w:eastAsia="仿宋"/>
          <w:sz w:val="32"/>
          <w:szCs w:val="32"/>
        </w:rPr>
        <w:t>符合</w:t>
      </w:r>
      <w:r>
        <w:rPr>
          <w:rFonts w:ascii="仿宋" w:hAnsi="仿宋" w:eastAsia="仿宋"/>
          <w:sz w:val="32"/>
          <w:szCs w:val="32"/>
        </w:rPr>
        <w:t>下</w:t>
      </w:r>
      <w:r>
        <w:rPr>
          <w:rFonts w:hint="eastAsia" w:ascii="仿宋" w:hAnsi="仿宋" w:eastAsia="仿宋"/>
          <w:sz w:val="32"/>
          <w:szCs w:val="32"/>
        </w:rPr>
        <w:t>列条件之一: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1、在本区域茶叶行业有一定影响，年销售收入不低于500万元的企业；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、受邀的茶叶及相关企业、科研院所、高等院校、行业协会等。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(</w:t>
      </w:r>
      <w:r>
        <w:rPr>
          <w:rFonts w:hint="eastAsia" w:ascii="仿宋" w:hAnsi="仿宋" w:eastAsia="仿宋"/>
          <w:sz w:val="32"/>
          <w:szCs w:val="32"/>
        </w:rPr>
        <w:t>二</w:t>
      </w:r>
      <w:r>
        <w:rPr>
          <w:rFonts w:ascii="仿宋" w:hAnsi="仿宋" w:eastAsia="仿宋"/>
          <w:sz w:val="32"/>
          <w:szCs w:val="32"/>
        </w:rPr>
        <w:t>)职</w:t>
      </w:r>
      <w:r>
        <w:rPr>
          <w:rFonts w:hint="eastAsia" w:ascii="仿宋" w:hAnsi="仿宋" w:eastAsia="仿宋"/>
          <w:sz w:val="32"/>
          <w:szCs w:val="32"/>
        </w:rPr>
        <w:t>务代表人应为单位主要或</w:t>
      </w:r>
      <w:r>
        <w:rPr>
          <w:rFonts w:ascii="仿宋" w:hAnsi="仿宋" w:eastAsia="仿宋"/>
          <w:sz w:val="32"/>
          <w:szCs w:val="32"/>
        </w:rPr>
        <w:t>分</w:t>
      </w:r>
      <w:r>
        <w:rPr>
          <w:rFonts w:hint="eastAsia" w:ascii="仿宋" w:hAnsi="仿宋" w:eastAsia="仿宋"/>
          <w:sz w:val="32"/>
          <w:szCs w:val="32"/>
        </w:rPr>
        <w:t>管负责人，积极参加协会活动。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(</w:t>
      </w:r>
      <w:r>
        <w:rPr>
          <w:rFonts w:hint="eastAsia" w:ascii="仿宋" w:hAnsi="仿宋" w:eastAsia="仿宋"/>
          <w:sz w:val="32"/>
          <w:szCs w:val="32"/>
        </w:rPr>
        <w:t>三</w:t>
      </w:r>
      <w:r>
        <w:rPr>
          <w:rFonts w:ascii="仿宋" w:hAnsi="仿宋" w:eastAsia="仿宋"/>
          <w:sz w:val="32"/>
          <w:szCs w:val="32"/>
        </w:rPr>
        <w:t>)第五届理事会期间</w:t>
      </w:r>
      <w:r>
        <w:rPr>
          <w:rFonts w:hint="eastAsia" w:ascii="仿宋" w:hAnsi="仿宋" w:eastAsia="仿宋"/>
          <w:sz w:val="32"/>
          <w:szCs w:val="32"/>
        </w:rPr>
        <w:t>，没有无故不缴纳会费记录。</w:t>
      </w:r>
    </w:p>
    <w:p>
      <w:pPr>
        <w:ind w:firstLine="643" w:firstLineChars="200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团体会员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(</w:t>
      </w:r>
      <w:r>
        <w:rPr>
          <w:rFonts w:hint="eastAsia" w:ascii="仿宋" w:hAnsi="仿宋" w:eastAsia="仿宋"/>
          <w:sz w:val="32"/>
          <w:szCs w:val="32"/>
        </w:rPr>
        <w:t>一</w:t>
      </w:r>
      <w:r>
        <w:rPr>
          <w:rFonts w:ascii="仿宋" w:hAnsi="仿宋" w:eastAsia="仿宋"/>
          <w:sz w:val="32"/>
          <w:szCs w:val="32"/>
        </w:rPr>
        <w:t>)</w:t>
      </w:r>
      <w:r>
        <w:rPr>
          <w:rFonts w:hint="eastAsia" w:ascii="仿宋" w:hAnsi="仿宋" w:eastAsia="仿宋"/>
          <w:sz w:val="32"/>
          <w:szCs w:val="32"/>
        </w:rPr>
        <w:t>符合入会条件的茶叶企业、科研院所、高等院校、行业协会、相关配套企业等。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" w:hAnsi="仿宋" w:eastAsia="仿宋"/>
          <w:sz w:val="32"/>
          <w:szCs w:val="32"/>
        </w:rPr>
        <w:t>(</w:t>
      </w:r>
      <w:r>
        <w:rPr>
          <w:rFonts w:hint="eastAsia" w:ascii="仿宋" w:hAnsi="仿宋" w:eastAsia="仿宋"/>
          <w:sz w:val="32"/>
          <w:szCs w:val="32"/>
        </w:rPr>
        <w:t>二</w:t>
      </w:r>
      <w:r>
        <w:rPr>
          <w:rFonts w:ascii="仿宋" w:hAnsi="仿宋" w:eastAsia="仿宋"/>
          <w:sz w:val="32"/>
          <w:szCs w:val="32"/>
        </w:rPr>
        <w:t>)</w:t>
      </w:r>
      <w:r>
        <w:rPr>
          <w:rFonts w:hint="eastAsia" w:ascii="仿宋" w:hAnsi="仿宋" w:eastAsia="仿宋"/>
          <w:sz w:val="32"/>
          <w:szCs w:val="32"/>
        </w:rPr>
        <w:t>积极参加协会活动。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40" w:right="1599" w:bottom="1440" w:left="1599" w:header="851" w:footer="754" w:gutter="0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mNjIzOTA4ZmQ1NDA0ODMwYjI5MmYxZjBjNDJhOWMifQ=="/>
  </w:docVars>
  <w:rsids>
    <w:rsidRoot w:val="00000000"/>
    <w:rsid w:val="01F8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2024-06-14T03:12:17Z</dcterms:created>
  <dc:creator>Administrator</dc:creator>
  <cp:lastModifiedBy>Administrator</cp:lastModifiedBy>
  <dcterms:modified xsi:type="dcterms:W3CDTF">2024-06-14T03:12:30Z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2E572AF0A0824FE881F09270DB5E6AE6_12</vt:lpwstr>
  </property>
</Properties>
</file>